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1BDD" w:rsidRPr="00B624A8" w:rsidRDefault="003B1BDD" w:rsidP="003B1BDD">
      <w:pPr>
        <w:spacing w:line="360" w:lineRule="auto"/>
        <w:jc w:val="center"/>
        <w:rPr>
          <w:rFonts w:ascii="Arial" w:hAnsi="Arial" w:cs="Arial"/>
          <w:b/>
          <w:color w:val="595959" w:themeColor="text1" w:themeTint="A6"/>
        </w:rPr>
      </w:pPr>
      <w:r w:rsidRPr="00B624A8">
        <w:rPr>
          <w:rFonts w:ascii="Arial" w:hAnsi="Arial" w:cs="Arial"/>
          <w:b/>
          <w:color w:val="595959" w:themeColor="text1" w:themeTint="A6"/>
        </w:rPr>
        <w:t>Menu Planning Considerations for Early Years Settings</w:t>
      </w:r>
    </w:p>
    <w:p w:rsidR="003B1BDD" w:rsidRPr="00B624A8" w:rsidRDefault="003B1BDD" w:rsidP="003B1BDD">
      <w:pPr>
        <w:spacing w:line="360" w:lineRule="auto"/>
        <w:jc w:val="center"/>
        <w:rPr>
          <w:rFonts w:ascii="Arial" w:hAnsi="Arial" w:cs="Arial"/>
          <w:b/>
          <w:color w:val="595959" w:themeColor="text1" w:themeTint="A6"/>
        </w:rPr>
      </w:pPr>
      <w:r w:rsidRPr="00B624A8">
        <w:rPr>
          <w:rFonts w:ascii="Arial" w:hAnsi="Arial" w:cs="Arial"/>
          <w:b/>
          <w:color w:val="595959" w:themeColor="text1" w:themeTint="A6"/>
        </w:rPr>
        <w:t>Early Start Nutrition</w:t>
      </w:r>
    </w:p>
    <w:p w:rsidR="003B1BDD" w:rsidRPr="005522E4" w:rsidRDefault="003B1BDD" w:rsidP="003B1BDD">
      <w:pPr>
        <w:spacing w:line="360" w:lineRule="auto"/>
        <w:contextualSpacing/>
        <w:rPr>
          <w:rFonts w:ascii="Arial" w:eastAsia="+mn-ea" w:hAnsi="Arial" w:cs="Arial"/>
          <w:b/>
          <w:bCs/>
          <w:color w:val="595959" w:themeColor="text1" w:themeTint="A6"/>
          <w:lang w:eastAsia="en-GB"/>
        </w:rPr>
      </w:pPr>
      <w:r w:rsidRPr="005522E4">
        <w:rPr>
          <w:rFonts w:ascii="Arial" w:eastAsia="+mn-ea" w:hAnsi="Arial" w:cs="Arial"/>
          <w:b/>
          <w:bCs/>
          <w:color w:val="595959" w:themeColor="text1" w:themeTint="A6"/>
          <w:lang w:eastAsia="en-GB"/>
        </w:rPr>
        <w:t>Setting the Scene</w:t>
      </w:r>
    </w:p>
    <w:p w:rsidR="003B1BDD" w:rsidRDefault="003B1BDD" w:rsidP="003B1BDD">
      <w:pPr>
        <w:autoSpaceDE w:val="0"/>
        <w:autoSpaceDN w:val="0"/>
        <w:adjustRightInd w:val="0"/>
        <w:spacing w:line="360" w:lineRule="auto"/>
        <w:jc w:val="both"/>
        <w:rPr>
          <w:rFonts w:ascii="Arial" w:hAnsi="Arial" w:cs="Arial"/>
          <w:color w:val="000000" w:themeColor="text1"/>
          <w:shd w:val="clear" w:color="auto" w:fill="FFFFFF"/>
        </w:rPr>
      </w:pPr>
    </w:p>
    <w:p w:rsidR="003B1BDD" w:rsidRDefault="003B1BDD" w:rsidP="003B1BDD">
      <w:pPr>
        <w:autoSpaceDE w:val="0"/>
        <w:autoSpaceDN w:val="0"/>
        <w:adjustRightInd w:val="0"/>
        <w:spacing w:line="360" w:lineRule="auto"/>
        <w:jc w:val="both"/>
        <w:rPr>
          <w:rFonts w:ascii="Arial" w:eastAsiaTheme="minorEastAsia" w:hAnsi="Arial" w:cstheme="minorBidi"/>
          <w:color w:val="595959" w:themeColor="text1" w:themeTint="A6"/>
        </w:rPr>
      </w:pPr>
      <w:r w:rsidRPr="00B624A8">
        <w:rPr>
          <w:rFonts w:ascii="Arial" w:hAnsi="Arial" w:cs="Arial"/>
          <w:color w:val="595959" w:themeColor="text1" w:themeTint="A6"/>
          <w:shd w:val="clear" w:color="auto" w:fill="FFFFFF"/>
        </w:rPr>
        <w:t xml:space="preserve">A healthy balanced diet and regular physical activity are essential to children’s health and wellbeing. </w:t>
      </w:r>
      <w:r w:rsidRPr="00B624A8">
        <w:rPr>
          <w:rFonts w:ascii="Arial" w:eastAsiaTheme="minorEastAsia" w:hAnsi="Arial" w:cstheme="minorBidi"/>
          <w:color w:val="595959" w:themeColor="text1" w:themeTint="A6"/>
        </w:rPr>
        <w:t xml:space="preserve">The early years are a key </w:t>
      </w:r>
      <w:r w:rsidR="00022D6E">
        <w:rPr>
          <w:rFonts w:ascii="Arial" w:eastAsiaTheme="minorEastAsia" w:hAnsi="Arial" w:cstheme="minorBidi"/>
          <w:color w:val="595959" w:themeColor="text1" w:themeTint="A6"/>
        </w:rPr>
        <w:t xml:space="preserve">time </w:t>
      </w:r>
      <w:r w:rsidRPr="00B624A8">
        <w:rPr>
          <w:rFonts w:ascii="Arial" w:eastAsiaTheme="minorEastAsia" w:hAnsi="Arial" w:cstheme="minorBidi"/>
          <w:color w:val="595959" w:themeColor="text1" w:themeTint="A6"/>
        </w:rPr>
        <w:t>to encourage children to learn about food, eat well and set the foundations for their future health and wellbeing.</w:t>
      </w:r>
    </w:p>
    <w:p w:rsidR="003B1BDD" w:rsidRPr="00B624A8" w:rsidRDefault="003B1BDD" w:rsidP="003B1BDD">
      <w:pPr>
        <w:autoSpaceDE w:val="0"/>
        <w:autoSpaceDN w:val="0"/>
        <w:adjustRightInd w:val="0"/>
        <w:spacing w:line="360" w:lineRule="auto"/>
        <w:jc w:val="both"/>
        <w:rPr>
          <w:rFonts w:ascii="Arial" w:hAnsi="Arial" w:cs="Arial"/>
          <w:color w:val="595959" w:themeColor="text1" w:themeTint="A6"/>
          <w:shd w:val="clear" w:color="auto" w:fill="FFFFFF"/>
        </w:rPr>
      </w:pPr>
    </w:p>
    <w:p w:rsidR="003B1BDD" w:rsidRDefault="003B1BDD" w:rsidP="003B1BDD">
      <w:pPr>
        <w:autoSpaceDE w:val="0"/>
        <w:autoSpaceDN w:val="0"/>
        <w:adjustRightInd w:val="0"/>
        <w:spacing w:line="360" w:lineRule="auto"/>
        <w:jc w:val="both"/>
        <w:rPr>
          <w:rFonts w:ascii="Arial" w:hAnsi="Arial" w:cs="Arial"/>
          <w:color w:val="595959" w:themeColor="text1" w:themeTint="A6"/>
        </w:rPr>
      </w:pPr>
      <w:r w:rsidRPr="00B624A8">
        <w:rPr>
          <w:rFonts w:ascii="Arial" w:hAnsi="Arial" w:cs="Arial"/>
          <w:color w:val="595959" w:themeColor="text1" w:themeTint="A6"/>
          <w:shd w:val="clear" w:color="auto" w:fill="FFFFFF"/>
        </w:rPr>
        <w:t>As a childcare setting you have a great opportunity to provide healthy and tasty meals for young children while they are in your care. C</w:t>
      </w:r>
      <w:r w:rsidRPr="00B624A8">
        <w:rPr>
          <w:rFonts w:ascii="Arial" w:hAnsi="Arial" w:cs="Arial"/>
          <w:color w:val="595959" w:themeColor="text1" w:themeTint="A6"/>
        </w:rPr>
        <w:t>hildren in full day care</w:t>
      </w:r>
      <w:r>
        <w:rPr>
          <w:rFonts w:ascii="Arial" w:hAnsi="Arial" w:cs="Arial"/>
          <w:color w:val="595959" w:themeColor="text1" w:themeTint="A6"/>
        </w:rPr>
        <w:t xml:space="preserve"> will</w:t>
      </w:r>
      <w:r w:rsidRPr="00B624A8">
        <w:rPr>
          <w:rFonts w:ascii="Arial" w:hAnsi="Arial" w:cs="Arial"/>
          <w:color w:val="595959" w:themeColor="text1" w:themeTint="A6"/>
        </w:rPr>
        <w:t xml:space="preserve"> receive up to 90% of their daily </w:t>
      </w:r>
      <w:r w:rsidR="008D1B70">
        <w:rPr>
          <w:rFonts w:ascii="Arial" w:hAnsi="Arial" w:cs="Arial"/>
          <w:color w:val="595959" w:themeColor="text1" w:themeTint="A6"/>
        </w:rPr>
        <w:t xml:space="preserve">energy </w:t>
      </w:r>
      <w:r w:rsidRPr="00B624A8">
        <w:rPr>
          <w:rFonts w:ascii="Arial" w:hAnsi="Arial" w:cs="Arial"/>
          <w:color w:val="595959" w:themeColor="text1" w:themeTint="A6"/>
        </w:rPr>
        <w:t xml:space="preserve">requirements </w:t>
      </w:r>
      <w:r w:rsidR="008D1B70">
        <w:rPr>
          <w:rFonts w:ascii="Arial" w:hAnsi="Arial" w:cs="Arial"/>
          <w:color w:val="595959" w:themeColor="text1" w:themeTint="A6"/>
        </w:rPr>
        <w:t>from you</w:t>
      </w:r>
      <w:r w:rsidR="007E4086">
        <w:rPr>
          <w:rFonts w:ascii="Arial" w:hAnsi="Arial" w:cs="Arial"/>
          <w:color w:val="595959" w:themeColor="text1" w:themeTint="A6"/>
        </w:rPr>
        <w:t>,</w:t>
      </w:r>
      <w:r w:rsidRPr="00B624A8">
        <w:rPr>
          <w:rFonts w:ascii="Arial" w:hAnsi="Arial" w:cs="Arial"/>
          <w:color w:val="595959" w:themeColor="text1" w:themeTint="A6"/>
        </w:rPr>
        <w:t xml:space="preserve"> therefore</w:t>
      </w:r>
      <w:r w:rsidR="007E4086">
        <w:rPr>
          <w:rFonts w:ascii="Arial" w:hAnsi="Arial" w:cs="Arial"/>
          <w:color w:val="595959" w:themeColor="text1" w:themeTint="A6"/>
        </w:rPr>
        <w:t xml:space="preserve"> it’s</w:t>
      </w:r>
      <w:r w:rsidRPr="00B624A8">
        <w:rPr>
          <w:rFonts w:ascii="Arial" w:hAnsi="Arial" w:cs="Arial"/>
          <w:color w:val="595959" w:themeColor="text1" w:themeTint="A6"/>
        </w:rPr>
        <w:t xml:space="preserve"> important that the food and drink </w:t>
      </w:r>
      <w:r>
        <w:rPr>
          <w:rFonts w:ascii="Arial" w:hAnsi="Arial" w:cs="Arial"/>
          <w:color w:val="595959" w:themeColor="text1" w:themeTint="A6"/>
        </w:rPr>
        <w:t xml:space="preserve">you </w:t>
      </w:r>
      <w:r w:rsidRPr="00B624A8">
        <w:rPr>
          <w:rFonts w:ascii="Arial" w:hAnsi="Arial" w:cs="Arial"/>
          <w:color w:val="595959" w:themeColor="text1" w:themeTint="A6"/>
        </w:rPr>
        <w:t xml:space="preserve">provide is balanced across the day. </w:t>
      </w:r>
    </w:p>
    <w:p w:rsidR="003B1BDD" w:rsidRPr="00B624A8" w:rsidRDefault="003B1BDD" w:rsidP="003B1BDD">
      <w:pPr>
        <w:autoSpaceDE w:val="0"/>
        <w:autoSpaceDN w:val="0"/>
        <w:adjustRightInd w:val="0"/>
        <w:spacing w:line="360" w:lineRule="auto"/>
        <w:jc w:val="both"/>
        <w:rPr>
          <w:rFonts w:ascii="Arial" w:hAnsi="Arial" w:cs="Arial"/>
          <w:color w:val="595959" w:themeColor="text1" w:themeTint="A6"/>
        </w:rPr>
      </w:pPr>
    </w:p>
    <w:p w:rsidR="003B1BDD" w:rsidRPr="00B624A8" w:rsidRDefault="003B1BDD" w:rsidP="003B1BDD">
      <w:pPr>
        <w:spacing w:line="360" w:lineRule="auto"/>
        <w:jc w:val="both"/>
        <w:textAlignment w:val="baseline"/>
        <w:rPr>
          <w:rFonts w:ascii="Arial" w:eastAsia="Times New Roman" w:hAnsi="Arial" w:cs="Arial"/>
          <w:color w:val="595959" w:themeColor="text1" w:themeTint="A6"/>
          <w:lang w:eastAsia="en-GB"/>
        </w:rPr>
      </w:pPr>
      <w:r w:rsidRPr="00B624A8">
        <w:rPr>
          <w:rFonts w:ascii="Arial" w:eastAsiaTheme="minorEastAsia" w:hAnsi="Arial" w:cs="Arial"/>
          <w:color w:val="595959" w:themeColor="text1" w:themeTint="A6"/>
        </w:rPr>
        <w:t xml:space="preserve">Current evidence suggests there is a wide variation in the quality of food </w:t>
      </w:r>
      <w:r w:rsidR="008D1B70">
        <w:rPr>
          <w:rFonts w:ascii="Arial" w:eastAsiaTheme="minorEastAsia" w:hAnsi="Arial" w:cs="Arial"/>
          <w:color w:val="595959" w:themeColor="text1" w:themeTint="A6"/>
        </w:rPr>
        <w:t>offered</w:t>
      </w:r>
      <w:r w:rsidRPr="00B624A8">
        <w:rPr>
          <w:rFonts w:ascii="Arial" w:eastAsiaTheme="minorEastAsia" w:hAnsi="Arial" w:cs="Arial"/>
          <w:color w:val="595959" w:themeColor="text1" w:themeTint="A6"/>
        </w:rPr>
        <w:t xml:space="preserve"> in childcare settings in</w:t>
      </w:r>
      <w:r w:rsidR="00E23811">
        <w:rPr>
          <w:rFonts w:ascii="Arial" w:eastAsiaTheme="minorEastAsia" w:hAnsi="Arial" w:cs="Arial"/>
          <w:color w:val="595959" w:themeColor="text1" w:themeTint="A6"/>
        </w:rPr>
        <w:t xml:space="preserve"> the</w:t>
      </w:r>
      <w:r w:rsidRPr="00B624A8">
        <w:rPr>
          <w:rFonts w:ascii="Arial" w:eastAsiaTheme="minorEastAsia" w:hAnsi="Arial" w:cs="Arial"/>
          <w:color w:val="595959" w:themeColor="text1" w:themeTint="A6"/>
        </w:rPr>
        <w:t xml:space="preserve"> UK. Some n</w:t>
      </w:r>
      <w:r w:rsidRPr="00B624A8">
        <w:rPr>
          <w:rFonts w:ascii="Arial" w:eastAsiaTheme="minorEastAsia" w:hAnsi="Arial" w:cs="Arial"/>
          <w:color w:val="595959" w:themeColor="text1" w:themeTint="A6"/>
          <w:lang w:eastAsia="en-GB"/>
        </w:rPr>
        <w:t xml:space="preserve">ursery meals were found to be low </w:t>
      </w:r>
      <w:r w:rsidRPr="00B624A8">
        <w:rPr>
          <w:rFonts w:ascii="Arial" w:eastAsiaTheme="minorEastAsia" w:hAnsi="Arial" w:cs="Arial"/>
          <w:bCs/>
          <w:color w:val="595959" w:themeColor="text1" w:themeTint="A6"/>
          <w:lang w:eastAsia="en-GB"/>
        </w:rPr>
        <w:t>in iron and zinc, portion sizes</w:t>
      </w:r>
      <w:r w:rsidRPr="00B624A8">
        <w:rPr>
          <w:rFonts w:ascii="Arial" w:eastAsiaTheme="minorEastAsia" w:hAnsi="Arial" w:cs="Arial"/>
          <w:color w:val="595959" w:themeColor="text1" w:themeTint="A6"/>
          <w:lang w:eastAsia="en-GB"/>
        </w:rPr>
        <w:t xml:space="preserve"> were both too large and too small and not all settings offer</w:t>
      </w:r>
      <w:r w:rsidR="008D1B70">
        <w:rPr>
          <w:rFonts w:ascii="Arial" w:eastAsiaTheme="minorEastAsia" w:hAnsi="Arial" w:cs="Arial"/>
          <w:color w:val="595959" w:themeColor="text1" w:themeTint="A6"/>
          <w:lang w:eastAsia="en-GB"/>
        </w:rPr>
        <w:t>ed</w:t>
      </w:r>
      <w:r w:rsidRPr="00B624A8">
        <w:rPr>
          <w:rFonts w:ascii="Arial" w:eastAsiaTheme="minorEastAsia" w:hAnsi="Arial" w:cs="Arial"/>
          <w:color w:val="595959" w:themeColor="text1" w:themeTint="A6"/>
          <w:lang w:eastAsia="en-GB"/>
        </w:rPr>
        <w:t xml:space="preserve"> an </w:t>
      </w:r>
      <w:r w:rsidRPr="00B624A8">
        <w:rPr>
          <w:rFonts w:ascii="Arial" w:eastAsiaTheme="minorEastAsia" w:hAnsi="Arial" w:cs="Arial"/>
          <w:bCs/>
          <w:color w:val="595959" w:themeColor="text1" w:themeTint="A6"/>
          <w:lang w:eastAsia="en-GB"/>
        </w:rPr>
        <w:t>afternoon snack.</w:t>
      </w:r>
      <w:r>
        <w:rPr>
          <w:rFonts w:ascii="Arial" w:eastAsiaTheme="minorEastAsia" w:hAnsi="Arial" w:cs="Arial"/>
          <w:bCs/>
          <w:color w:val="595959" w:themeColor="text1" w:themeTint="A6"/>
          <w:lang w:eastAsia="en-GB"/>
        </w:rPr>
        <w:t xml:space="preserve"> </w:t>
      </w:r>
    </w:p>
    <w:p w:rsidR="003B1BDD" w:rsidRDefault="003B1BDD" w:rsidP="003B1BDD">
      <w:pPr>
        <w:spacing w:line="360" w:lineRule="auto"/>
        <w:jc w:val="both"/>
        <w:rPr>
          <w:rFonts w:ascii="Arial" w:hAnsi="Arial" w:cs="Arial"/>
          <w:color w:val="595959" w:themeColor="text1" w:themeTint="A6"/>
        </w:rPr>
      </w:pPr>
    </w:p>
    <w:p w:rsidR="003B1BDD" w:rsidRPr="00B624A8" w:rsidRDefault="003B1BDD" w:rsidP="003B1BDD">
      <w:pPr>
        <w:spacing w:line="360" w:lineRule="auto"/>
        <w:jc w:val="both"/>
        <w:rPr>
          <w:rFonts w:ascii="Arial" w:hAnsi="Arial" w:cs="Arial"/>
          <w:b/>
          <w:color w:val="595959" w:themeColor="text1" w:themeTint="A6"/>
        </w:rPr>
      </w:pPr>
      <w:r w:rsidRPr="00B624A8">
        <w:rPr>
          <w:rFonts w:ascii="Arial" w:hAnsi="Arial" w:cs="Arial"/>
          <w:b/>
          <w:color w:val="595959" w:themeColor="text1" w:themeTint="A6"/>
        </w:rPr>
        <w:t>What</w:t>
      </w:r>
      <w:r>
        <w:rPr>
          <w:rFonts w:ascii="Arial" w:hAnsi="Arial" w:cs="Arial"/>
          <w:b/>
          <w:color w:val="595959" w:themeColor="text1" w:themeTint="A6"/>
        </w:rPr>
        <w:t xml:space="preserve"> do</w:t>
      </w:r>
      <w:r w:rsidRPr="00B624A8">
        <w:rPr>
          <w:rFonts w:ascii="Arial" w:hAnsi="Arial" w:cs="Arial"/>
          <w:b/>
          <w:color w:val="595959" w:themeColor="text1" w:themeTint="A6"/>
        </w:rPr>
        <w:t xml:space="preserve"> the guidelines say?</w:t>
      </w:r>
    </w:p>
    <w:p w:rsidR="003B1BDD" w:rsidRPr="00B624A8" w:rsidRDefault="003B1BDD" w:rsidP="003B1BDD">
      <w:pPr>
        <w:autoSpaceDE w:val="0"/>
        <w:autoSpaceDN w:val="0"/>
        <w:adjustRightInd w:val="0"/>
        <w:spacing w:line="360" w:lineRule="auto"/>
        <w:jc w:val="both"/>
        <w:rPr>
          <w:rFonts w:ascii="Arial" w:hAnsi="Arial" w:cs="Arial"/>
          <w:color w:val="595959" w:themeColor="text1" w:themeTint="A6"/>
        </w:rPr>
      </w:pPr>
      <w:r w:rsidRPr="00B624A8">
        <w:rPr>
          <w:rFonts w:ascii="Arial" w:hAnsi="Arial" w:cs="Arial"/>
          <w:color w:val="595959" w:themeColor="text1" w:themeTint="A6"/>
        </w:rPr>
        <w:t xml:space="preserve">There are a number of guidelines to support early years settings to provide children with the variety </w:t>
      </w:r>
      <w:r w:rsidR="008D1B70">
        <w:rPr>
          <w:rFonts w:ascii="Arial" w:hAnsi="Arial" w:cs="Arial"/>
          <w:color w:val="595959" w:themeColor="text1" w:themeTint="A6"/>
        </w:rPr>
        <w:t xml:space="preserve">of foods </w:t>
      </w:r>
      <w:r w:rsidRPr="00B624A8">
        <w:rPr>
          <w:rFonts w:ascii="Arial" w:hAnsi="Arial" w:cs="Arial"/>
          <w:color w:val="595959" w:themeColor="text1" w:themeTint="A6"/>
        </w:rPr>
        <w:t xml:space="preserve">they need while establishing positive eating habits: </w:t>
      </w:r>
    </w:p>
    <w:p w:rsidR="003B1BDD" w:rsidRPr="00B624A8" w:rsidRDefault="003B1BDD" w:rsidP="003B1BDD">
      <w:pPr>
        <w:pStyle w:val="ListParagraph"/>
        <w:numPr>
          <w:ilvl w:val="0"/>
          <w:numId w:val="1"/>
        </w:numPr>
        <w:autoSpaceDE w:val="0"/>
        <w:autoSpaceDN w:val="0"/>
        <w:adjustRightInd w:val="0"/>
        <w:spacing w:line="360" w:lineRule="auto"/>
        <w:jc w:val="both"/>
        <w:rPr>
          <w:rFonts w:ascii="Arial" w:hAnsi="Arial" w:cs="Arial"/>
          <w:color w:val="595959" w:themeColor="text1" w:themeTint="A6"/>
        </w:rPr>
      </w:pPr>
      <w:r w:rsidRPr="00B624A8">
        <w:rPr>
          <w:rFonts w:ascii="Arial" w:hAnsi="Arial" w:cs="Arial"/>
          <w:b/>
          <w:color w:val="595959" w:themeColor="text1" w:themeTint="A6"/>
        </w:rPr>
        <w:t>Action for Children’s,</w:t>
      </w:r>
      <w:r w:rsidRPr="00B624A8">
        <w:rPr>
          <w:rFonts w:ascii="Arial" w:hAnsi="Arial" w:cs="Arial"/>
          <w:color w:val="595959" w:themeColor="text1" w:themeTint="A6"/>
        </w:rPr>
        <w:t xml:space="preserve"> Eat Better Start Better guidelines support settings to </w:t>
      </w:r>
      <w:r>
        <w:rPr>
          <w:rFonts w:ascii="Arial" w:hAnsi="Arial" w:cs="Arial"/>
          <w:color w:val="595959" w:themeColor="text1" w:themeTint="A6"/>
        </w:rPr>
        <w:t>meet</w:t>
      </w:r>
      <w:r w:rsidRPr="00B624A8">
        <w:rPr>
          <w:rFonts w:ascii="Arial" w:hAnsi="Arial" w:cs="Arial"/>
          <w:color w:val="595959" w:themeColor="text1" w:themeTint="A6"/>
        </w:rPr>
        <w:t xml:space="preserve"> the nutritional requirements of young children</w:t>
      </w:r>
      <w:r>
        <w:rPr>
          <w:rFonts w:ascii="Arial" w:hAnsi="Arial" w:cs="Arial"/>
          <w:color w:val="595959" w:themeColor="text1" w:themeTint="A6"/>
        </w:rPr>
        <w:t xml:space="preserve"> across the whole day</w:t>
      </w:r>
    </w:p>
    <w:p w:rsidR="003B1BDD" w:rsidRPr="00B624A8" w:rsidRDefault="003B1BDD" w:rsidP="003B1BDD">
      <w:pPr>
        <w:pStyle w:val="ListParagraph"/>
        <w:numPr>
          <w:ilvl w:val="0"/>
          <w:numId w:val="1"/>
        </w:numPr>
        <w:autoSpaceDE w:val="0"/>
        <w:autoSpaceDN w:val="0"/>
        <w:adjustRightInd w:val="0"/>
        <w:spacing w:line="360" w:lineRule="auto"/>
        <w:jc w:val="both"/>
        <w:rPr>
          <w:rFonts w:ascii="Arial" w:hAnsi="Arial" w:cs="Arial"/>
          <w:color w:val="595959" w:themeColor="text1" w:themeTint="A6"/>
        </w:rPr>
      </w:pPr>
      <w:r w:rsidRPr="00B624A8">
        <w:rPr>
          <w:rFonts w:ascii="Arial" w:hAnsi="Arial" w:cs="Arial"/>
          <w:color w:val="595959" w:themeColor="text1" w:themeTint="A6"/>
        </w:rPr>
        <w:t>Early Years Foundation Stage (</w:t>
      </w:r>
      <w:r w:rsidRPr="00B624A8">
        <w:rPr>
          <w:rFonts w:ascii="Arial" w:hAnsi="Arial" w:cs="Arial"/>
          <w:b/>
          <w:bCs/>
          <w:color w:val="595959" w:themeColor="text1" w:themeTint="A6"/>
        </w:rPr>
        <w:t>EYFS</w:t>
      </w:r>
      <w:r w:rsidRPr="00B624A8">
        <w:rPr>
          <w:rFonts w:ascii="Arial" w:hAnsi="Arial" w:cs="Arial"/>
          <w:color w:val="595959" w:themeColor="text1" w:themeTint="A6"/>
        </w:rPr>
        <w:t xml:space="preserve">) guidelines state </w:t>
      </w:r>
      <w:r w:rsidRPr="00B624A8">
        <w:rPr>
          <w:rFonts w:ascii="Arial" w:hAnsi="Arial" w:cs="Arial"/>
          <w:i/>
          <w:iCs/>
          <w:color w:val="595959" w:themeColor="text1" w:themeTint="A6"/>
        </w:rPr>
        <w:t>“meals, snacks and drinks must be healthy, balanced and nutritious”</w:t>
      </w:r>
    </w:p>
    <w:p w:rsidR="003B1BDD" w:rsidRPr="009A011B" w:rsidRDefault="003B1BDD" w:rsidP="003B1BDD">
      <w:pPr>
        <w:pStyle w:val="ListParagraph"/>
        <w:numPr>
          <w:ilvl w:val="0"/>
          <w:numId w:val="1"/>
        </w:numPr>
        <w:autoSpaceDE w:val="0"/>
        <w:autoSpaceDN w:val="0"/>
        <w:adjustRightInd w:val="0"/>
        <w:spacing w:line="360" w:lineRule="auto"/>
        <w:jc w:val="both"/>
        <w:rPr>
          <w:rFonts w:ascii="Arial" w:hAnsi="Arial" w:cs="Arial"/>
          <w:color w:val="000000" w:themeColor="text1"/>
        </w:rPr>
      </w:pPr>
      <w:r w:rsidRPr="00B624A8">
        <w:rPr>
          <w:rFonts w:ascii="Arial" w:hAnsi="Arial" w:cs="Arial"/>
          <w:b/>
          <w:bCs/>
          <w:color w:val="595959" w:themeColor="text1" w:themeTint="A6"/>
        </w:rPr>
        <w:t>Ofsted’s</w:t>
      </w:r>
      <w:r w:rsidRPr="00B624A8">
        <w:rPr>
          <w:rFonts w:ascii="Arial" w:hAnsi="Arial" w:cs="Arial"/>
          <w:color w:val="595959" w:themeColor="text1" w:themeTint="A6"/>
        </w:rPr>
        <w:t xml:space="preserve"> Common Inspection Framework will look at the extent to which early years settings are successfully supporting pupils to gain “knowledge of how to keep themselves healthy” and “make informed choices about healthy eating, [and] fitness” </w:t>
      </w:r>
    </w:p>
    <w:p w:rsidR="002217F6" w:rsidRDefault="003B1BDD" w:rsidP="002217F6">
      <w:pPr>
        <w:pStyle w:val="ListParagraph"/>
        <w:autoSpaceDE w:val="0"/>
        <w:autoSpaceDN w:val="0"/>
        <w:adjustRightInd w:val="0"/>
        <w:spacing w:line="360" w:lineRule="auto"/>
        <w:jc w:val="both"/>
        <w:rPr>
          <w:rFonts w:ascii="Arial" w:hAnsi="Arial" w:cs="Arial"/>
          <w:b/>
          <w:color w:val="595959" w:themeColor="text1" w:themeTint="A6"/>
        </w:rPr>
      </w:pPr>
      <w:r w:rsidRPr="00A37FAF">
        <w:rPr>
          <w:rFonts w:ascii="Arial" w:hAnsi="Arial" w:cs="Arial"/>
          <w:noProof/>
          <w:lang w:eastAsia="en-GB"/>
        </w:rPr>
        <w:lastRenderedPageBreak/>
        <w:drawing>
          <wp:inline distT="0" distB="0" distL="0" distR="0" wp14:anchorId="3333DC22" wp14:editId="6790CAEF">
            <wp:extent cx="5438775" cy="329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Plan.png"/>
                    <pic:cNvPicPr/>
                  </pic:nvPicPr>
                  <pic:blipFill>
                    <a:blip r:embed="rId8">
                      <a:extLst>
                        <a:ext uri="{28A0092B-C50C-407E-A947-70E740481C1C}">
                          <a14:useLocalDpi xmlns:a14="http://schemas.microsoft.com/office/drawing/2010/main" val="0"/>
                        </a:ext>
                      </a:extLst>
                    </a:blip>
                    <a:stretch>
                      <a:fillRect/>
                    </a:stretch>
                  </pic:blipFill>
                  <pic:spPr>
                    <a:xfrm>
                      <a:off x="0" y="0"/>
                      <a:ext cx="5445479" cy="3299713"/>
                    </a:xfrm>
                    <a:prstGeom prst="rect">
                      <a:avLst/>
                    </a:prstGeom>
                  </pic:spPr>
                </pic:pic>
              </a:graphicData>
            </a:graphic>
          </wp:inline>
        </w:drawing>
      </w:r>
    </w:p>
    <w:p w:rsidR="002217F6" w:rsidRPr="002217F6" w:rsidRDefault="002217F6" w:rsidP="002217F6">
      <w:pPr>
        <w:pStyle w:val="ListParagraph"/>
        <w:autoSpaceDE w:val="0"/>
        <w:autoSpaceDN w:val="0"/>
        <w:adjustRightInd w:val="0"/>
        <w:spacing w:line="360" w:lineRule="auto"/>
        <w:jc w:val="both"/>
        <w:rPr>
          <w:rFonts w:ascii="Arial" w:hAnsi="Arial" w:cs="Arial"/>
          <w:color w:val="000000" w:themeColor="text1"/>
        </w:rPr>
      </w:pPr>
      <w:r w:rsidRPr="00B624A8">
        <w:rPr>
          <w:rFonts w:ascii="Arial" w:hAnsi="Arial" w:cs="Arial"/>
          <w:b/>
          <w:color w:val="595959" w:themeColor="text1" w:themeTint="A6"/>
        </w:rPr>
        <w:t>What can you do as an early years setting in Cornwall to ensure you</w:t>
      </w:r>
      <w:r>
        <w:rPr>
          <w:rFonts w:ascii="Arial" w:hAnsi="Arial" w:cs="Arial"/>
          <w:b/>
          <w:color w:val="595959" w:themeColor="text1" w:themeTint="A6"/>
        </w:rPr>
        <w:t>r</w:t>
      </w:r>
      <w:r w:rsidRPr="00B624A8">
        <w:rPr>
          <w:rFonts w:ascii="Arial" w:hAnsi="Arial" w:cs="Arial"/>
          <w:b/>
          <w:color w:val="595959" w:themeColor="text1" w:themeTint="A6"/>
        </w:rPr>
        <w:t xml:space="preserve"> menus are balanced and in</w:t>
      </w:r>
      <w:r w:rsidR="008D1B70">
        <w:rPr>
          <w:rFonts w:ascii="Arial" w:hAnsi="Arial" w:cs="Arial"/>
          <w:b/>
          <w:color w:val="595959" w:themeColor="text1" w:themeTint="A6"/>
        </w:rPr>
        <w:t>-</w:t>
      </w:r>
      <w:r w:rsidRPr="00B624A8">
        <w:rPr>
          <w:rFonts w:ascii="Arial" w:hAnsi="Arial" w:cs="Arial"/>
          <w:b/>
          <w:color w:val="595959" w:themeColor="text1" w:themeTint="A6"/>
        </w:rPr>
        <w:t xml:space="preserve"> line with national guidelines?</w:t>
      </w:r>
      <w:r w:rsidRPr="00B624A8">
        <w:rPr>
          <w:rFonts w:ascii="Arial" w:hAnsi="Arial" w:cs="Arial"/>
          <w:color w:val="595959" w:themeColor="text1" w:themeTint="A6"/>
        </w:rPr>
        <w:t xml:space="preserve"> </w:t>
      </w:r>
    </w:p>
    <w:p w:rsidR="003B1BDD" w:rsidRPr="00A37FAF" w:rsidRDefault="003B1BDD" w:rsidP="003B1BDD">
      <w:pPr>
        <w:rPr>
          <w:rFonts w:ascii="Arial" w:hAnsi="Arial" w:cs="Arial"/>
        </w:rPr>
      </w:pPr>
      <w:r w:rsidRPr="00346632">
        <w:rPr>
          <w:rFonts w:ascii="Times New Roman" w:eastAsia="Times New Roman" w:hAnsi="Times New Roman"/>
          <w:noProof/>
          <w:lang w:eastAsia="en-GB"/>
        </w:rPr>
        <mc:AlternateContent>
          <mc:Choice Requires="wps">
            <w:drawing>
              <wp:anchor distT="0" distB="0" distL="114300" distR="114300" simplePos="0" relativeHeight="251659264" behindDoc="0" locked="0" layoutInCell="1" allowOverlap="1" wp14:anchorId="5089B92A" wp14:editId="4E91688F">
                <wp:simplePos x="0" y="0"/>
                <wp:positionH relativeFrom="column">
                  <wp:posOffset>-594935</wp:posOffset>
                </wp:positionH>
                <wp:positionV relativeFrom="paragraph">
                  <wp:posOffset>5978</wp:posOffset>
                </wp:positionV>
                <wp:extent cx="7082155" cy="2639683"/>
                <wp:effectExtent l="0" t="0" r="23495" b="279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155" cy="2639683"/>
                        </a:xfrm>
                        <a:prstGeom prst="rect">
                          <a:avLst/>
                        </a:prstGeom>
                        <a:solidFill>
                          <a:srgbClr val="EEECE1"/>
                        </a:solidFill>
                        <a:ln w="9525">
                          <a:solidFill>
                            <a:srgbClr val="FFC000"/>
                          </a:solidFill>
                          <a:miter lim="800000"/>
                          <a:headEnd/>
                          <a:tailEnd/>
                        </a:ln>
                      </wps:spPr>
                      <wps:txbx>
                        <w:txbxContent>
                          <w:p w:rsidR="00B90F30" w:rsidRDefault="00B90F30" w:rsidP="003B1BDD">
                            <w:pPr>
                              <w:rPr>
                                <w:rFonts w:ascii="Arial" w:hAnsi="Arial" w:cs="Arial"/>
                                <w:color w:val="595959" w:themeColor="text1" w:themeTint="A6"/>
                              </w:rPr>
                            </w:pPr>
                          </w:p>
                          <w:p w:rsidR="00B90F30" w:rsidRPr="00B624A8" w:rsidRDefault="00B90F30" w:rsidP="003B1BDD">
                            <w:pPr>
                              <w:rPr>
                                <w:rFonts w:ascii="Arial" w:hAnsi="Arial" w:cs="Arial"/>
                                <w:b/>
                                <w:color w:val="595959" w:themeColor="text1" w:themeTint="A6"/>
                              </w:rPr>
                            </w:pPr>
                            <w:r w:rsidRPr="00B624A8">
                              <w:rPr>
                                <w:rFonts w:ascii="Arial" w:hAnsi="Arial" w:cs="Arial"/>
                                <w:b/>
                                <w:color w:val="595959" w:themeColor="text1" w:themeTint="A6"/>
                              </w:rPr>
                              <w:t>Top Tips from the Early Start Nutritionist</w:t>
                            </w:r>
                            <w:r>
                              <w:rPr>
                                <w:rFonts w:ascii="Arial" w:hAnsi="Arial" w:cs="Arial"/>
                                <w:b/>
                                <w:color w:val="595959" w:themeColor="text1" w:themeTint="A6"/>
                              </w:rPr>
                              <w:t>s:</w:t>
                            </w:r>
                            <w:r w:rsidRPr="00B624A8">
                              <w:rPr>
                                <w:rFonts w:ascii="Arial" w:hAnsi="Arial" w:cs="Arial"/>
                                <w:b/>
                                <w:color w:val="595959" w:themeColor="text1" w:themeTint="A6"/>
                              </w:rPr>
                              <w:t xml:space="preserve"> </w:t>
                            </w:r>
                          </w:p>
                          <w:p w:rsidR="00B90F30" w:rsidRPr="00B624A8" w:rsidRDefault="00B90F30" w:rsidP="003B1BDD">
                            <w:pPr>
                              <w:numPr>
                                <w:ilvl w:val="0"/>
                                <w:numId w:val="2"/>
                              </w:numPr>
                              <w:rPr>
                                <w:rFonts w:ascii="Arial" w:hAnsi="Arial" w:cs="Arial"/>
                                <w:color w:val="595959" w:themeColor="text1" w:themeTint="A6"/>
                              </w:rPr>
                            </w:pPr>
                            <w:r w:rsidRPr="00B624A8">
                              <w:rPr>
                                <w:rFonts w:ascii="Arial" w:hAnsi="Arial" w:cs="Arial"/>
                                <w:color w:val="595959" w:themeColor="text1" w:themeTint="A6"/>
                              </w:rPr>
                              <w:t xml:space="preserve">Plan your menu to include 3 main meals </w:t>
                            </w:r>
                            <w:r w:rsidRPr="00B624A8">
                              <w:rPr>
                                <w:rFonts w:ascii="Arial" w:hAnsi="Arial" w:cs="Arial"/>
                                <w:b/>
                                <w:color w:val="595959" w:themeColor="text1" w:themeTint="A6"/>
                              </w:rPr>
                              <w:t>b</w:t>
                            </w:r>
                            <w:r w:rsidRPr="00B624A8">
                              <w:rPr>
                                <w:rFonts w:ascii="Arial" w:hAnsi="Arial" w:cs="Arial"/>
                                <w:b/>
                                <w:bCs/>
                                <w:color w:val="595959" w:themeColor="text1" w:themeTint="A6"/>
                              </w:rPr>
                              <w:t xml:space="preserve">reakfast, lunch, tea and 2 snacks </w:t>
                            </w:r>
                            <w:r w:rsidRPr="00B624A8">
                              <w:rPr>
                                <w:rFonts w:ascii="Arial" w:hAnsi="Arial" w:cs="Arial"/>
                                <w:color w:val="595959" w:themeColor="text1" w:themeTint="A6"/>
                              </w:rPr>
                              <w:t>each day</w:t>
                            </w:r>
                            <w:r>
                              <w:rPr>
                                <w:rFonts w:ascii="Arial" w:hAnsi="Arial" w:cs="Arial"/>
                                <w:color w:val="595959" w:themeColor="text1" w:themeTint="A6"/>
                              </w:rPr>
                              <w:t>. A dessert should be offered with lunch and tea</w:t>
                            </w:r>
                          </w:p>
                          <w:p w:rsidR="00B90F30" w:rsidRPr="00B624A8" w:rsidRDefault="00B90F30" w:rsidP="003B1BDD">
                            <w:pPr>
                              <w:numPr>
                                <w:ilvl w:val="0"/>
                                <w:numId w:val="2"/>
                              </w:numPr>
                              <w:rPr>
                                <w:rFonts w:ascii="Arial" w:hAnsi="Arial" w:cs="Arial"/>
                                <w:color w:val="595959" w:themeColor="text1" w:themeTint="A6"/>
                              </w:rPr>
                            </w:pPr>
                            <w:r w:rsidRPr="00B624A8">
                              <w:rPr>
                                <w:rFonts w:ascii="Arial" w:hAnsi="Arial" w:cs="Arial"/>
                                <w:color w:val="595959" w:themeColor="text1" w:themeTint="A6"/>
                              </w:rPr>
                              <w:t xml:space="preserve">Plan your menu over a number of weeks and introduce a new </w:t>
                            </w:r>
                            <w:r w:rsidRPr="009A011B">
                              <w:rPr>
                                <w:rFonts w:ascii="Arial" w:hAnsi="Arial" w:cs="Arial"/>
                                <w:b/>
                                <w:color w:val="595959" w:themeColor="text1" w:themeTint="A6"/>
                              </w:rPr>
                              <w:t>menu cycle</w:t>
                            </w:r>
                            <w:r w:rsidRPr="00B624A8">
                              <w:rPr>
                                <w:rFonts w:ascii="Arial" w:hAnsi="Arial" w:cs="Arial"/>
                                <w:color w:val="595959" w:themeColor="text1" w:themeTint="A6"/>
                              </w:rPr>
                              <w:t xml:space="preserve"> at least twice a year</w:t>
                            </w:r>
                          </w:p>
                          <w:p w:rsidR="00B90F30" w:rsidRPr="00B624A8" w:rsidRDefault="00B90F30" w:rsidP="003B1BDD">
                            <w:pPr>
                              <w:numPr>
                                <w:ilvl w:val="0"/>
                                <w:numId w:val="2"/>
                              </w:numPr>
                              <w:rPr>
                                <w:rFonts w:ascii="Arial" w:hAnsi="Arial" w:cs="Arial"/>
                                <w:color w:val="595959" w:themeColor="text1" w:themeTint="A6"/>
                              </w:rPr>
                            </w:pPr>
                            <w:r w:rsidRPr="00B624A8">
                              <w:rPr>
                                <w:rFonts w:ascii="Arial" w:hAnsi="Arial" w:cs="Arial"/>
                                <w:color w:val="595959" w:themeColor="text1" w:themeTint="A6"/>
                              </w:rPr>
                              <w:t xml:space="preserve">Consider </w:t>
                            </w:r>
                            <w:r w:rsidRPr="00B624A8">
                              <w:rPr>
                                <w:rFonts w:ascii="Arial" w:hAnsi="Arial" w:cs="Arial"/>
                                <w:b/>
                                <w:bCs/>
                                <w:color w:val="595959" w:themeColor="text1" w:themeTint="A6"/>
                              </w:rPr>
                              <w:t>suitable alterna</w:t>
                            </w:r>
                            <w:r w:rsidRPr="00B624A8">
                              <w:rPr>
                                <w:rFonts w:ascii="Arial" w:hAnsi="Arial" w:cs="Arial"/>
                                <w:b/>
                                <w:color w:val="595959" w:themeColor="text1" w:themeTint="A6"/>
                              </w:rPr>
                              <w:t>tives</w:t>
                            </w:r>
                            <w:r w:rsidRPr="00B624A8">
                              <w:rPr>
                                <w:rFonts w:ascii="Arial" w:hAnsi="Arial" w:cs="Arial"/>
                                <w:color w:val="595959" w:themeColor="text1" w:themeTint="A6"/>
                              </w:rPr>
                              <w:t xml:space="preserve"> for any children with diagnosed allergies or dietary restrictions and consider any </w:t>
                            </w:r>
                            <w:r w:rsidRPr="00B624A8">
                              <w:rPr>
                                <w:rFonts w:ascii="Arial" w:hAnsi="Arial" w:cs="Arial"/>
                                <w:b/>
                                <w:bCs/>
                                <w:color w:val="595959" w:themeColor="text1" w:themeTint="A6"/>
                              </w:rPr>
                              <w:t>cultural dietary requirements</w:t>
                            </w:r>
                          </w:p>
                          <w:p w:rsidR="00B90F30" w:rsidRPr="00B624A8" w:rsidRDefault="00B90F30" w:rsidP="003B1BDD">
                            <w:pPr>
                              <w:numPr>
                                <w:ilvl w:val="0"/>
                                <w:numId w:val="2"/>
                              </w:numPr>
                              <w:rPr>
                                <w:rFonts w:ascii="Arial" w:hAnsi="Arial" w:cs="Arial"/>
                                <w:color w:val="595959" w:themeColor="text1" w:themeTint="A6"/>
                              </w:rPr>
                            </w:pPr>
                            <w:r w:rsidRPr="00B624A8">
                              <w:rPr>
                                <w:rFonts w:ascii="Arial" w:hAnsi="Arial" w:cs="Arial"/>
                                <w:color w:val="595959" w:themeColor="text1" w:themeTint="A6"/>
                              </w:rPr>
                              <w:t xml:space="preserve">The menu should include </w:t>
                            </w:r>
                            <w:r w:rsidRPr="00B624A8">
                              <w:rPr>
                                <w:rFonts w:ascii="Arial" w:hAnsi="Arial" w:cs="Arial"/>
                                <w:b/>
                                <w:bCs/>
                                <w:color w:val="595959" w:themeColor="text1" w:themeTint="A6"/>
                              </w:rPr>
                              <w:t xml:space="preserve">timing of meals and snacks </w:t>
                            </w:r>
                            <w:r w:rsidRPr="00B624A8">
                              <w:rPr>
                                <w:rFonts w:ascii="Arial" w:hAnsi="Arial" w:cs="Arial"/>
                                <w:bCs/>
                                <w:color w:val="595959" w:themeColor="text1" w:themeTint="A6"/>
                              </w:rPr>
                              <w:t>and ensure appropriate timings between meals (ideally 1.5 to 3 hours)</w:t>
                            </w:r>
                          </w:p>
                          <w:p w:rsidR="00B90F30" w:rsidRPr="00B624A8" w:rsidRDefault="00B90F30" w:rsidP="003B1BDD">
                            <w:pPr>
                              <w:numPr>
                                <w:ilvl w:val="0"/>
                                <w:numId w:val="2"/>
                              </w:numPr>
                              <w:rPr>
                                <w:rFonts w:ascii="Arial" w:hAnsi="Arial" w:cs="Arial"/>
                                <w:color w:val="595959" w:themeColor="text1" w:themeTint="A6"/>
                              </w:rPr>
                            </w:pPr>
                            <w:r w:rsidRPr="00B624A8">
                              <w:rPr>
                                <w:rFonts w:ascii="Arial" w:hAnsi="Arial" w:cs="Arial"/>
                                <w:color w:val="595959" w:themeColor="text1" w:themeTint="A6"/>
                              </w:rPr>
                              <w:t xml:space="preserve">Keep </w:t>
                            </w:r>
                            <w:r w:rsidRPr="00B624A8">
                              <w:rPr>
                                <w:rFonts w:ascii="Arial" w:hAnsi="Arial" w:cs="Arial"/>
                                <w:b/>
                                <w:color w:val="595959" w:themeColor="text1" w:themeTint="A6"/>
                              </w:rPr>
                              <w:t>menus on display</w:t>
                            </w:r>
                            <w:r w:rsidRPr="00B624A8">
                              <w:rPr>
                                <w:rFonts w:ascii="Arial" w:hAnsi="Arial" w:cs="Arial"/>
                                <w:color w:val="595959" w:themeColor="text1" w:themeTint="A6"/>
                              </w:rPr>
                              <w:t xml:space="preserve"> </w:t>
                            </w:r>
                            <w:r>
                              <w:rPr>
                                <w:rFonts w:ascii="Arial" w:hAnsi="Arial" w:cs="Arial"/>
                                <w:color w:val="595959" w:themeColor="text1" w:themeTint="A6"/>
                              </w:rPr>
                              <w:t>in</w:t>
                            </w:r>
                            <w:r w:rsidRPr="00B624A8">
                              <w:rPr>
                                <w:rFonts w:ascii="Arial" w:hAnsi="Arial" w:cs="Arial"/>
                                <w:color w:val="595959" w:themeColor="text1" w:themeTint="A6"/>
                              </w:rPr>
                              <w:t xml:space="preserve"> your setting/website to allow parents to offer appropriate meals or snacks at home and ensure a balanced diet is maintained</w:t>
                            </w:r>
                          </w:p>
                          <w:p w:rsidR="00B90F30" w:rsidRPr="00B624A8" w:rsidRDefault="00B90F30" w:rsidP="003B1BDD">
                            <w:pPr>
                              <w:pStyle w:val="ListParagraph"/>
                              <w:numPr>
                                <w:ilvl w:val="0"/>
                                <w:numId w:val="2"/>
                              </w:numPr>
                              <w:spacing w:line="360" w:lineRule="auto"/>
                              <w:jc w:val="both"/>
                              <w:textAlignment w:val="baseline"/>
                              <w:rPr>
                                <w:rFonts w:ascii="Arial" w:hAnsi="Arial" w:cs="Arial"/>
                                <w:color w:val="595959" w:themeColor="text1" w:themeTint="A6"/>
                              </w:rPr>
                            </w:pPr>
                            <w:r w:rsidRPr="000D5206">
                              <w:rPr>
                                <w:rFonts w:ascii="Arial" w:eastAsiaTheme="minorEastAsia" w:hAnsi="Arial"/>
                                <w:b/>
                                <w:color w:val="595959" w:themeColor="text1" w:themeTint="A6"/>
                                <w:lang w:eastAsia="en-GB"/>
                              </w:rPr>
                              <w:t>Water</w:t>
                            </w:r>
                            <w:r w:rsidRPr="00B624A8">
                              <w:rPr>
                                <w:rFonts w:ascii="Arial" w:eastAsiaTheme="minorEastAsia" w:hAnsi="Arial"/>
                                <w:color w:val="595959" w:themeColor="text1" w:themeTint="A6"/>
                                <w:lang w:eastAsia="en-GB"/>
                              </w:rPr>
                              <w:t xml:space="preserve"> should be freely available throughout the day and children should be encouraged to help themselves. Drinks should be offered in open top or free flow cups.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89B92A" id="_x0000_t202" coordsize="21600,21600" o:spt="202" path="m,l,21600r21600,l21600,xe">
                <v:stroke joinstyle="miter"/>
                <v:path gradientshapeok="t" o:connecttype="rect"/>
              </v:shapetype>
              <v:shape id="Text Box 9" o:spid="_x0000_s1026" type="#_x0000_t202" style="position:absolute;margin-left:-46.85pt;margin-top:.45pt;width:557.65pt;height:20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UKNQIAAFEEAAAOAAAAZHJzL2Uyb0RvYy54bWysVNtu2zAMfR+wfxD0vthxkzQx4hRdmgwD&#10;ugvQ7gNkWbaFyaImKbG7ry8lp1nWYS/DXgxRpA7Jc0ivb4ZOkaOwToIu6HSSUiI0h0rqpqDfHvfv&#10;lpQ4z3TFFGhR0Cfh6M3m7Zt1b3KRQQuqEpYgiHZ5bwraem/yJHG8FR1zEzBCo7MG2zGPpm2SyrIe&#10;0TuVZGm6SHqwlbHAhXN4ezc66Sbi17Xg/ktdO+GJKijW5uPXxm8ZvslmzfLGMtNKfiqD/UMVHZMa&#10;k56h7phn5GDlH1Cd5BYc1H7CoUugriUXsQfsZpq+6uahZUbEXpAcZ840uf8Hyz8fv1oiq4KuKNGs&#10;Q4kexeDJexjIKrDTG5dj0IPBMD/gNaocO3XmHvh3RzRsW6YbcWst9K1gFVY3DS+Ti6cjjgsgZf8J&#10;KkzDDh4i0FDbLlCHZBBER5WezsqEUjheXqfLbDqfU8LRly2uVovlVczB8pfnxjr/QUBHwqGgFqWP&#10;8Ox473woh+UvISGbAyWrvVQqGrYpt8qSI8Mx2e12293YwaswpUmPRM2z+cjAXyH2+22axuHCrL9l&#10;6qTHeVeyK+gSQ8YglgfedrqK0+iZVOMZHyt9IjJwN7Loh3I4CVNC9YSUWhjnGvcQDy3Yn5T0ONMF&#10;dT8OzApK1EeNsqyms1lYgmjM5tcZGvbSU156mOYIVVBPyXjc+nFxDsbKpsVM4yBouEUpaxlJDpqP&#10;VZ3qxrmN3J92LCzGpR2jfv0JNs8AAAD//wMAUEsDBBQABgAIAAAAIQDSfkaU3gAAAAkBAAAPAAAA&#10;ZHJzL2Rvd25yZXYueG1sTI/NTsMwEITvSLyDtUhcqtb5gbQJ2VQIqTcuKUhc3XibBGI7sp00vD3u&#10;iR5HM5r5ptwvamAzWdcbjRBvImCkGyN73SJ8fhzWO2DOCy3FYDQh/JKDfXV/V4pCmouuaT76loUS&#10;7QqB0Hk/Fpy7piMl3MaMpIN3NlYJH6RtubTiEsrVwJMoyrgSvQ4LnRjpraPm5zgpBG5X8/chP8/T&#10;yiVf8r1Nn+s6RXx8WF5fgHla/H8YrvgBHarAdDKTlo4NCOs83YYoQg7sakdJnAE7ITzFWQa8Kvnt&#10;g+oPAAD//wMAUEsBAi0AFAAGAAgAAAAhALaDOJL+AAAA4QEAABMAAAAAAAAAAAAAAAAAAAAAAFtD&#10;b250ZW50X1R5cGVzXS54bWxQSwECLQAUAAYACAAAACEAOP0h/9YAAACUAQAACwAAAAAAAAAAAAAA&#10;AAAvAQAAX3JlbHMvLnJlbHNQSwECLQAUAAYACAAAACEApR51CjUCAABRBAAADgAAAAAAAAAAAAAA&#10;AAAuAgAAZHJzL2Uyb0RvYy54bWxQSwECLQAUAAYACAAAACEA0n5GlN4AAAAJAQAADwAAAAAAAAAA&#10;AAAAAACPBAAAZHJzL2Rvd25yZXYueG1sUEsFBgAAAAAEAAQA8wAAAJoFAAAAAA==&#10;" fillcolor="#eeece1" strokecolor="#ffc000">
                <v:textbox>
                  <w:txbxContent>
                    <w:p w:rsidR="00B90F30" w:rsidRDefault="00B90F30" w:rsidP="003B1BDD">
                      <w:pPr>
                        <w:rPr>
                          <w:rFonts w:ascii="Arial" w:hAnsi="Arial" w:cs="Arial"/>
                          <w:color w:val="595959" w:themeColor="text1" w:themeTint="A6"/>
                        </w:rPr>
                      </w:pPr>
                    </w:p>
                    <w:p w:rsidR="00B90F30" w:rsidRPr="00B624A8" w:rsidRDefault="00B90F30" w:rsidP="003B1BDD">
                      <w:pPr>
                        <w:rPr>
                          <w:rFonts w:ascii="Arial" w:hAnsi="Arial" w:cs="Arial"/>
                          <w:b/>
                          <w:color w:val="595959" w:themeColor="text1" w:themeTint="A6"/>
                        </w:rPr>
                      </w:pPr>
                      <w:r w:rsidRPr="00B624A8">
                        <w:rPr>
                          <w:rFonts w:ascii="Arial" w:hAnsi="Arial" w:cs="Arial"/>
                          <w:b/>
                          <w:color w:val="595959" w:themeColor="text1" w:themeTint="A6"/>
                        </w:rPr>
                        <w:t>Top Tips from the Early Start Nutritionist</w:t>
                      </w:r>
                      <w:r>
                        <w:rPr>
                          <w:rFonts w:ascii="Arial" w:hAnsi="Arial" w:cs="Arial"/>
                          <w:b/>
                          <w:color w:val="595959" w:themeColor="text1" w:themeTint="A6"/>
                        </w:rPr>
                        <w:t>s:</w:t>
                      </w:r>
                      <w:r w:rsidRPr="00B624A8">
                        <w:rPr>
                          <w:rFonts w:ascii="Arial" w:hAnsi="Arial" w:cs="Arial"/>
                          <w:b/>
                          <w:color w:val="595959" w:themeColor="text1" w:themeTint="A6"/>
                        </w:rPr>
                        <w:t xml:space="preserve"> </w:t>
                      </w:r>
                    </w:p>
                    <w:p w:rsidR="00B90F30" w:rsidRPr="00B624A8" w:rsidRDefault="00B90F30" w:rsidP="003B1BDD">
                      <w:pPr>
                        <w:numPr>
                          <w:ilvl w:val="0"/>
                          <w:numId w:val="2"/>
                        </w:numPr>
                        <w:rPr>
                          <w:rFonts w:ascii="Arial" w:hAnsi="Arial" w:cs="Arial"/>
                          <w:color w:val="595959" w:themeColor="text1" w:themeTint="A6"/>
                        </w:rPr>
                      </w:pPr>
                      <w:r w:rsidRPr="00B624A8">
                        <w:rPr>
                          <w:rFonts w:ascii="Arial" w:hAnsi="Arial" w:cs="Arial"/>
                          <w:color w:val="595959" w:themeColor="text1" w:themeTint="A6"/>
                        </w:rPr>
                        <w:t xml:space="preserve">Plan your menu to include 3 main meals </w:t>
                      </w:r>
                      <w:r w:rsidRPr="00B624A8">
                        <w:rPr>
                          <w:rFonts w:ascii="Arial" w:hAnsi="Arial" w:cs="Arial"/>
                          <w:b/>
                          <w:color w:val="595959" w:themeColor="text1" w:themeTint="A6"/>
                        </w:rPr>
                        <w:t>b</w:t>
                      </w:r>
                      <w:r w:rsidRPr="00B624A8">
                        <w:rPr>
                          <w:rFonts w:ascii="Arial" w:hAnsi="Arial" w:cs="Arial"/>
                          <w:b/>
                          <w:bCs/>
                          <w:color w:val="595959" w:themeColor="text1" w:themeTint="A6"/>
                        </w:rPr>
                        <w:t xml:space="preserve">reakfast, lunch, tea and 2 snacks </w:t>
                      </w:r>
                      <w:r w:rsidRPr="00B624A8">
                        <w:rPr>
                          <w:rFonts w:ascii="Arial" w:hAnsi="Arial" w:cs="Arial"/>
                          <w:color w:val="595959" w:themeColor="text1" w:themeTint="A6"/>
                        </w:rPr>
                        <w:t>each day</w:t>
                      </w:r>
                      <w:r>
                        <w:rPr>
                          <w:rFonts w:ascii="Arial" w:hAnsi="Arial" w:cs="Arial"/>
                          <w:color w:val="595959" w:themeColor="text1" w:themeTint="A6"/>
                        </w:rPr>
                        <w:t>. A dessert should be offered with lunch and tea</w:t>
                      </w:r>
                    </w:p>
                    <w:p w:rsidR="00B90F30" w:rsidRPr="00B624A8" w:rsidRDefault="00B90F30" w:rsidP="003B1BDD">
                      <w:pPr>
                        <w:numPr>
                          <w:ilvl w:val="0"/>
                          <w:numId w:val="2"/>
                        </w:numPr>
                        <w:rPr>
                          <w:rFonts w:ascii="Arial" w:hAnsi="Arial" w:cs="Arial"/>
                          <w:color w:val="595959" w:themeColor="text1" w:themeTint="A6"/>
                        </w:rPr>
                      </w:pPr>
                      <w:r w:rsidRPr="00B624A8">
                        <w:rPr>
                          <w:rFonts w:ascii="Arial" w:hAnsi="Arial" w:cs="Arial"/>
                          <w:color w:val="595959" w:themeColor="text1" w:themeTint="A6"/>
                        </w:rPr>
                        <w:t xml:space="preserve">Plan your menu over a number of weeks and introduce a new </w:t>
                      </w:r>
                      <w:r w:rsidRPr="009A011B">
                        <w:rPr>
                          <w:rFonts w:ascii="Arial" w:hAnsi="Arial" w:cs="Arial"/>
                          <w:b/>
                          <w:color w:val="595959" w:themeColor="text1" w:themeTint="A6"/>
                        </w:rPr>
                        <w:t>menu cycle</w:t>
                      </w:r>
                      <w:r w:rsidRPr="00B624A8">
                        <w:rPr>
                          <w:rFonts w:ascii="Arial" w:hAnsi="Arial" w:cs="Arial"/>
                          <w:color w:val="595959" w:themeColor="text1" w:themeTint="A6"/>
                        </w:rPr>
                        <w:t xml:space="preserve"> at least twice a year</w:t>
                      </w:r>
                    </w:p>
                    <w:p w:rsidR="00B90F30" w:rsidRPr="00B624A8" w:rsidRDefault="00B90F30" w:rsidP="003B1BDD">
                      <w:pPr>
                        <w:numPr>
                          <w:ilvl w:val="0"/>
                          <w:numId w:val="2"/>
                        </w:numPr>
                        <w:rPr>
                          <w:rFonts w:ascii="Arial" w:hAnsi="Arial" w:cs="Arial"/>
                          <w:color w:val="595959" w:themeColor="text1" w:themeTint="A6"/>
                        </w:rPr>
                      </w:pPr>
                      <w:r w:rsidRPr="00B624A8">
                        <w:rPr>
                          <w:rFonts w:ascii="Arial" w:hAnsi="Arial" w:cs="Arial"/>
                          <w:color w:val="595959" w:themeColor="text1" w:themeTint="A6"/>
                        </w:rPr>
                        <w:t xml:space="preserve">Consider </w:t>
                      </w:r>
                      <w:r w:rsidRPr="00B624A8">
                        <w:rPr>
                          <w:rFonts w:ascii="Arial" w:hAnsi="Arial" w:cs="Arial"/>
                          <w:b/>
                          <w:bCs/>
                          <w:color w:val="595959" w:themeColor="text1" w:themeTint="A6"/>
                        </w:rPr>
                        <w:t>suitable alterna</w:t>
                      </w:r>
                      <w:r w:rsidRPr="00B624A8">
                        <w:rPr>
                          <w:rFonts w:ascii="Arial" w:hAnsi="Arial" w:cs="Arial"/>
                          <w:b/>
                          <w:color w:val="595959" w:themeColor="text1" w:themeTint="A6"/>
                        </w:rPr>
                        <w:t>tives</w:t>
                      </w:r>
                      <w:r w:rsidRPr="00B624A8">
                        <w:rPr>
                          <w:rFonts w:ascii="Arial" w:hAnsi="Arial" w:cs="Arial"/>
                          <w:color w:val="595959" w:themeColor="text1" w:themeTint="A6"/>
                        </w:rPr>
                        <w:t xml:space="preserve"> for any children with diagnosed allergies or dietary restrictions and consider any </w:t>
                      </w:r>
                      <w:r w:rsidRPr="00B624A8">
                        <w:rPr>
                          <w:rFonts w:ascii="Arial" w:hAnsi="Arial" w:cs="Arial"/>
                          <w:b/>
                          <w:bCs/>
                          <w:color w:val="595959" w:themeColor="text1" w:themeTint="A6"/>
                        </w:rPr>
                        <w:t>cultural dietary requirements</w:t>
                      </w:r>
                    </w:p>
                    <w:p w:rsidR="00B90F30" w:rsidRPr="00B624A8" w:rsidRDefault="00B90F30" w:rsidP="003B1BDD">
                      <w:pPr>
                        <w:numPr>
                          <w:ilvl w:val="0"/>
                          <w:numId w:val="2"/>
                        </w:numPr>
                        <w:rPr>
                          <w:rFonts w:ascii="Arial" w:hAnsi="Arial" w:cs="Arial"/>
                          <w:color w:val="595959" w:themeColor="text1" w:themeTint="A6"/>
                        </w:rPr>
                      </w:pPr>
                      <w:r w:rsidRPr="00B624A8">
                        <w:rPr>
                          <w:rFonts w:ascii="Arial" w:hAnsi="Arial" w:cs="Arial"/>
                          <w:color w:val="595959" w:themeColor="text1" w:themeTint="A6"/>
                        </w:rPr>
                        <w:t xml:space="preserve">The menu should include </w:t>
                      </w:r>
                      <w:r w:rsidRPr="00B624A8">
                        <w:rPr>
                          <w:rFonts w:ascii="Arial" w:hAnsi="Arial" w:cs="Arial"/>
                          <w:b/>
                          <w:bCs/>
                          <w:color w:val="595959" w:themeColor="text1" w:themeTint="A6"/>
                        </w:rPr>
                        <w:t xml:space="preserve">timing of meals and snacks </w:t>
                      </w:r>
                      <w:r w:rsidRPr="00B624A8">
                        <w:rPr>
                          <w:rFonts w:ascii="Arial" w:hAnsi="Arial" w:cs="Arial"/>
                          <w:bCs/>
                          <w:color w:val="595959" w:themeColor="text1" w:themeTint="A6"/>
                        </w:rPr>
                        <w:t>and ensure appropriate timings between meals (ideally 1.5 to 3 hours)</w:t>
                      </w:r>
                    </w:p>
                    <w:p w:rsidR="00B90F30" w:rsidRPr="00B624A8" w:rsidRDefault="00B90F30" w:rsidP="003B1BDD">
                      <w:pPr>
                        <w:numPr>
                          <w:ilvl w:val="0"/>
                          <w:numId w:val="2"/>
                        </w:numPr>
                        <w:rPr>
                          <w:rFonts w:ascii="Arial" w:hAnsi="Arial" w:cs="Arial"/>
                          <w:color w:val="595959" w:themeColor="text1" w:themeTint="A6"/>
                        </w:rPr>
                      </w:pPr>
                      <w:r w:rsidRPr="00B624A8">
                        <w:rPr>
                          <w:rFonts w:ascii="Arial" w:hAnsi="Arial" w:cs="Arial"/>
                          <w:color w:val="595959" w:themeColor="text1" w:themeTint="A6"/>
                        </w:rPr>
                        <w:t xml:space="preserve">Keep </w:t>
                      </w:r>
                      <w:r w:rsidRPr="00B624A8">
                        <w:rPr>
                          <w:rFonts w:ascii="Arial" w:hAnsi="Arial" w:cs="Arial"/>
                          <w:b/>
                          <w:color w:val="595959" w:themeColor="text1" w:themeTint="A6"/>
                        </w:rPr>
                        <w:t>menus on display</w:t>
                      </w:r>
                      <w:r w:rsidRPr="00B624A8">
                        <w:rPr>
                          <w:rFonts w:ascii="Arial" w:hAnsi="Arial" w:cs="Arial"/>
                          <w:color w:val="595959" w:themeColor="text1" w:themeTint="A6"/>
                        </w:rPr>
                        <w:t xml:space="preserve"> </w:t>
                      </w:r>
                      <w:r>
                        <w:rPr>
                          <w:rFonts w:ascii="Arial" w:hAnsi="Arial" w:cs="Arial"/>
                          <w:color w:val="595959" w:themeColor="text1" w:themeTint="A6"/>
                        </w:rPr>
                        <w:t>in</w:t>
                      </w:r>
                      <w:r w:rsidRPr="00B624A8">
                        <w:rPr>
                          <w:rFonts w:ascii="Arial" w:hAnsi="Arial" w:cs="Arial"/>
                          <w:color w:val="595959" w:themeColor="text1" w:themeTint="A6"/>
                        </w:rPr>
                        <w:t xml:space="preserve"> your setting/website to allow parents to offer appropriate meals or snacks at home and ensure a balanced diet is maintained</w:t>
                      </w:r>
                    </w:p>
                    <w:p w:rsidR="00B90F30" w:rsidRPr="00B624A8" w:rsidRDefault="00B90F30" w:rsidP="003B1BDD">
                      <w:pPr>
                        <w:pStyle w:val="ListParagraph"/>
                        <w:numPr>
                          <w:ilvl w:val="0"/>
                          <w:numId w:val="2"/>
                        </w:numPr>
                        <w:spacing w:line="360" w:lineRule="auto"/>
                        <w:jc w:val="both"/>
                        <w:textAlignment w:val="baseline"/>
                        <w:rPr>
                          <w:rFonts w:ascii="Arial" w:hAnsi="Arial" w:cs="Arial"/>
                          <w:color w:val="595959" w:themeColor="text1" w:themeTint="A6"/>
                        </w:rPr>
                      </w:pPr>
                      <w:r w:rsidRPr="000D5206">
                        <w:rPr>
                          <w:rFonts w:ascii="Arial" w:eastAsiaTheme="minorEastAsia" w:hAnsi="Arial"/>
                          <w:b/>
                          <w:color w:val="595959" w:themeColor="text1" w:themeTint="A6"/>
                          <w:lang w:eastAsia="en-GB"/>
                        </w:rPr>
                        <w:t>Water</w:t>
                      </w:r>
                      <w:r w:rsidRPr="00B624A8">
                        <w:rPr>
                          <w:rFonts w:ascii="Arial" w:eastAsiaTheme="minorEastAsia" w:hAnsi="Arial"/>
                          <w:color w:val="595959" w:themeColor="text1" w:themeTint="A6"/>
                          <w:lang w:eastAsia="en-GB"/>
                        </w:rPr>
                        <w:t xml:space="preserve"> should be freely available throughout the day and children should be encouraged to help themselves. Drinks should be offered in open top or free flow cups. </w:t>
                      </w:r>
                    </w:p>
                  </w:txbxContent>
                </v:textbox>
              </v:shape>
            </w:pict>
          </mc:Fallback>
        </mc:AlternateContent>
      </w:r>
    </w:p>
    <w:p w:rsidR="003B1BDD" w:rsidRPr="00346632" w:rsidRDefault="003B1BDD" w:rsidP="003B1BDD">
      <w:pPr>
        <w:spacing w:line="360" w:lineRule="auto"/>
        <w:jc w:val="both"/>
      </w:pPr>
    </w:p>
    <w:p w:rsidR="003B1BDD" w:rsidRDefault="003B1BDD" w:rsidP="003B1BDD"/>
    <w:p w:rsidR="003B1BDD" w:rsidRDefault="003B1BDD" w:rsidP="003B1BDD"/>
    <w:p w:rsidR="003B1BDD" w:rsidRDefault="003B1BDD" w:rsidP="003B1BDD"/>
    <w:p w:rsidR="003B1BDD" w:rsidRDefault="003B1BDD" w:rsidP="003B1BDD"/>
    <w:p w:rsidR="003B1BDD" w:rsidRDefault="003B1BDD" w:rsidP="003B1BDD"/>
    <w:p w:rsidR="003B1BDD" w:rsidRDefault="003B1BDD" w:rsidP="003B1BDD">
      <w:pPr>
        <w:autoSpaceDE w:val="0"/>
        <w:autoSpaceDN w:val="0"/>
        <w:adjustRightInd w:val="0"/>
        <w:rPr>
          <w:rFonts w:ascii="Gotham-Light" w:hAnsi="Gotham-Light" w:cs="Gotham-Light"/>
          <w:color w:val="E400FF"/>
          <w:sz w:val="16"/>
          <w:szCs w:val="16"/>
        </w:rPr>
      </w:pPr>
    </w:p>
    <w:p w:rsidR="003B1BDD" w:rsidRDefault="003B1BDD" w:rsidP="003B1BDD">
      <w:pPr>
        <w:autoSpaceDE w:val="0"/>
        <w:autoSpaceDN w:val="0"/>
        <w:adjustRightInd w:val="0"/>
        <w:rPr>
          <w:rFonts w:ascii="Gotham-Light" w:hAnsi="Gotham-Light" w:cs="Gotham-Light"/>
          <w:color w:val="E400FF"/>
          <w:sz w:val="16"/>
          <w:szCs w:val="16"/>
        </w:rPr>
      </w:pPr>
    </w:p>
    <w:p w:rsidR="003B1BDD" w:rsidRDefault="003B1BDD" w:rsidP="003B1BDD">
      <w:pPr>
        <w:autoSpaceDE w:val="0"/>
        <w:autoSpaceDN w:val="0"/>
        <w:adjustRightInd w:val="0"/>
        <w:rPr>
          <w:rFonts w:ascii="Gotham-Light" w:hAnsi="Gotham-Light" w:cs="Gotham-Light"/>
          <w:color w:val="E400FF"/>
          <w:sz w:val="16"/>
          <w:szCs w:val="16"/>
        </w:rPr>
      </w:pPr>
    </w:p>
    <w:p w:rsidR="003B1BDD" w:rsidRDefault="003B1BDD" w:rsidP="003B1BDD">
      <w:pPr>
        <w:autoSpaceDE w:val="0"/>
        <w:autoSpaceDN w:val="0"/>
        <w:adjustRightInd w:val="0"/>
        <w:rPr>
          <w:rFonts w:ascii="Gotham-Light" w:hAnsi="Gotham-Light" w:cs="Gotham-Light"/>
          <w:color w:val="E400FF"/>
          <w:sz w:val="16"/>
          <w:szCs w:val="16"/>
        </w:rPr>
      </w:pPr>
    </w:p>
    <w:p w:rsidR="003B1BDD" w:rsidRDefault="003B1BDD" w:rsidP="003B1BDD">
      <w:pPr>
        <w:autoSpaceDE w:val="0"/>
        <w:autoSpaceDN w:val="0"/>
        <w:adjustRightInd w:val="0"/>
        <w:rPr>
          <w:rFonts w:ascii="Gotham-Light" w:hAnsi="Gotham-Light" w:cs="Gotham-Light"/>
          <w:color w:val="E400FF"/>
          <w:sz w:val="16"/>
          <w:szCs w:val="16"/>
        </w:rPr>
      </w:pPr>
    </w:p>
    <w:p w:rsidR="003B1BDD" w:rsidRDefault="003B1BDD" w:rsidP="003B1BDD">
      <w:pPr>
        <w:autoSpaceDE w:val="0"/>
        <w:autoSpaceDN w:val="0"/>
        <w:adjustRightInd w:val="0"/>
        <w:rPr>
          <w:rFonts w:ascii="Gotham-Light" w:hAnsi="Gotham-Light" w:cs="Gotham-Light"/>
          <w:color w:val="E400FF"/>
          <w:sz w:val="16"/>
          <w:szCs w:val="16"/>
        </w:rPr>
      </w:pPr>
    </w:p>
    <w:p w:rsidR="003B1BDD" w:rsidRDefault="003B1BDD" w:rsidP="003B1BDD">
      <w:pPr>
        <w:autoSpaceDE w:val="0"/>
        <w:autoSpaceDN w:val="0"/>
        <w:adjustRightInd w:val="0"/>
        <w:rPr>
          <w:rFonts w:ascii="Gotham-Light" w:hAnsi="Gotham-Light" w:cs="Gotham-Light"/>
          <w:color w:val="E400FF"/>
          <w:sz w:val="16"/>
          <w:szCs w:val="16"/>
        </w:rPr>
      </w:pPr>
    </w:p>
    <w:p w:rsidR="003B1BDD" w:rsidRPr="005B11A6" w:rsidRDefault="003B1BDD" w:rsidP="003B1BDD">
      <w:pPr>
        <w:autoSpaceDE w:val="0"/>
        <w:autoSpaceDN w:val="0"/>
        <w:adjustRightInd w:val="0"/>
        <w:rPr>
          <w:rFonts w:ascii="Arial" w:hAnsi="Arial" w:cs="Arial"/>
          <w:b/>
        </w:rPr>
      </w:pPr>
      <w:r w:rsidRPr="005B11A6">
        <w:rPr>
          <w:rFonts w:ascii="Arial" w:hAnsi="Arial" w:cs="Arial"/>
          <w:b/>
        </w:rPr>
        <w:t>Other Considerations:</w:t>
      </w:r>
    </w:p>
    <w:p w:rsidR="003B1BDD" w:rsidRDefault="003B1BDD" w:rsidP="003B1BDD">
      <w:pPr>
        <w:autoSpaceDE w:val="0"/>
        <w:autoSpaceDN w:val="0"/>
        <w:adjustRightInd w:val="0"/>
        <w:rPr>
          <w:rFonts w:ascii="Arial" w:hAnsi="Arial" w:cs="Arial"/>
          <w:b/>
        </w:rPr>
      </w:pPr>
    </w:p>
    <w:p w:rsidR="003B1BDD" w:rsidRDefault="003B1BDD" w:rsidP="003B1BDD">
      <w:pPr>
        <w:autoSpaceDE w:val="0"/>
        <w:autoSpaceDN w:val="0"/>
        <w:adjustRightInd w:val="0"/>
        <w:rPr>
          <w:rFonts w:ascii="Arial" w:hAnsi="Arial" w:cs="Arial"/>
          <w:b/>
        </w:rPr>
      </w:pPr>
    </w:p>
    <w:p w:rsidR="003B1BDD" w:rsidRDefault="003B1BDD" w:rsidP="003B1BDD">
      <w:pPr>
        <w:autoSpaceDE w:val="0"/>
        <w:autoSpaceDN w:val="0"/>
        <w:adjustRightInd w:val="0"/>
        <w:rPr>
          <w:rFonts w:ascii="Arial" w:hAnsi="Arial" w:cs="Arial"/>
          <w:b/>
        </w:rPr>
      </w:pPr>
    </w:p>
    <w:p w:rsidR="003B1BDD" w:rsidRPr="00B624A8" w:rsidRDefault="003B1BDD" w:rsidP="003B1BDD">
      <w:pPr>
        <w:autoSpaceDE w:val="0"/>
        <w:autoSpaceDN w:val="0"/>
        <w:adjustRightInd w:val="0"/>
        <w:rPr>
          <w:rFonts w:ascii="Arial" w:hAnsi="Arial" w:cs="Arial"/>
          <w:color w:val="595959" w:themeColor="text1" w:themeTint="A6"/>
        </w:rPr>
      </w:pPr>
      <w:r w:rsidRPr="00B624A8">
        <w:rPr>
          <w:rFonts w:ascii="Arial" w:hAnsi="Arial" w:cs="Arial"/>
          <w:color w:val="595959" w:themeColor="text1" w:themeTint="A6"/>
        </w:rPr>
        <w:t xml:space="preserve">To ensure meals are appealing to children plan menus to include </w:t>
      </w:r>
      <w:r w:rsidR="002712C5">
        <w:rPr>
          <w:rFonts w:ascii="Arial" w:hAnsi="Arial" w:cs="Arial"/>
          <w:color w:val="595959" w:themeColor="text1" w:themeTint="A6"/>
        </w:rPr>
        <w:t xml:space="preserve">a </w:t>
      </w:r>
      <w:r w:rsidRPr="00B624A8">
        <w:rPr>
          <w:rFonts w:ascii="Arial" w:hAnsi="Arial" w:cs="Arial"/>
          <w:color w:val="595959" w:themeColor="text1" w:themeTint="A6"/>
        </w:rPr>
        <w:t>variety of foods, tastes, textures and colours</w:t>
      </w:r>
    </w:p>
    <w:p w:rsidR="003B1BDD" w:rsidRPr="00B624A8" w:rsidRDefault="003B1BDD" w:rsidP="003B1BDD">
      <w:pPr>
        <w:autoSpaceDE w:val="0"/>
        <w:autoSpaceDN w:val="0"/>
        <w:adjustRightInd w:val="0"/>
        <w:rPr>
          <w:rFonts w:ascii="Arial" w:hAnsi="Arial" w:cs="Arial"/>
          <w:b/>
          <w:color w:val="595959" w:themeColor="text1" w:themeTint="A6"/>
        </w:rPr>
      </w:pPr>
    </w:p>
    <w:p w:rsidR="003B1BDD" w:rsidRPr="00B624A8" w:rsidRDefault="003B1BDD" w:rsidP="003B1BDD">
      <w:pPr>
        <w:autoSpaceDE w:val="0"/>
        <w:autoSpaceDN w:val="0"/>
        <w:adjustRightInd w:val="0"/>
        <w:rPr>
          <w:rFonts w:ascii="Arial" w:hAnsi="Arial" w:cs="Arial"/>
          <w:b/>
          <w:color w:val="595959" w:themeColor="text1" w:themeTint="A6"/>
        </w:rPr>
      </w:pPr>
      <w:r w:rsidRPr="00B624A8">
        <w:rPr>
          <w:rFonts w:ascii="Arial" w:hAnsi="Arial" w:cs="Arial"/>
          <w:b/>
          <w:color w:val="595959" w:themeColor="text1" w:themeTint="A6"/>
        </w:rPr>
        <w:t>Colour</w:t>
      </w:r>
    </w:p>
    <w:p w:rsidR="003B1BDD" w:rsidRPr="00B624A8" w:rsidRDefault="003B1BDD" w:rsidP="003B1BDD">
      <w:pPr>
        <w:autoSpaceDE w:val="0"/>
        <w:autoSpaceDN w:val="0"/>
        <w:adjustRightInd w:val="0"/>
        <w:rPr>
          <w:rFonts w:ascii="Arial" w:hAnsi="Arial" w:cs="Arial"/>
          <w:color w:val="595959" w:themeColor="text1" w:themeTint="A6"/>
        </w:rPr>
      </w:pPr>
      <w:r w:rsidRPr="00B624A8">
        <w:rPr>
          <w:rFonts w:ascii="Arial" w:hAnsi="Arial" w:cs="Arial"/>
          <w:noProof/>
          <w:color w:val="595959" w:themeColor="text1" w:themeTint="A6"/>
          <w:lang w:eastAsia="en-GB"/>
        </w:rPr>
        <mc:AlternateContent>
          <mc:Choice Requires="wps">
            <w:drawing>
              <wp:anchor distT="0" distB="0" distL="114300" distR="114300" simplePos="0" relativeHeight="251660288" behindDoc="0" locked="0" layoutInCell="1" allowOverlap="1" wp14:anchorId="6C819B78" wp14:editId="433632F8">
                <wp:simplePos x="0" y="0"/>
                <wp:positionH relativeFrom="column">
                  <wp:posOffset>2876550</wp:posOffset>
                </wp:positionH>
                <wp:positionV relativeFrom="paragraph">
                  <wp:posOffset>179705</wp:posOffset>
                </wp:positionV>
                <wp:extent cx="2533650" cy="11334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133475"/>
                        </a:xfrm>
                        <a:prstGeom prst="rect">
                          <a:avLst/>
                        </a:prstGeom>
                        <a:solidFill>
                          <a:srgbClr val="FFFFFF"/>
                        </a:solidFill>
                        <a:ln w="9525">
                          <a:solidFill>
                            <a:srgbClr val="000000"/>
                          </a:solidFill>
                          <a:miter lim="800000"/>
                          <a:headEnd/>
                          <a:tailEnd/>
                        </a:ln>
                      </wps:spPr>
                      <wps:txbx>
                        <w:txbxContent>
                          <w:p w:rsidR="00B90F30" w:rsidRPr="007E4086" w:rsidRDefault="00B90F30" w:rsidP="003B1BDD">
                            <w:pPr>
                              <w:pStyle w:val="ListParagraph"/>
                              <w:numPr>
                                <w:ilvl w:val="0"/>
                                <w:numId w:val="3"/>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It is important to choose a variety of colours to keep children interested and to make food look appealing</w:t>
                            </w:r>
                          </w:p>
                          <w:p w:rsidR="00B90F30" w:rsidRDefault="00B90F30" w:rsidP="003B1B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19B78" id="Text Box 2" o:spid="_x0000_s1027" type="#_x0000_t202" style="position:absolute;margin-left:226.5pt;margin-top:14.15pt;width:199.5pt;height:8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KgKAIAAE4EAAAOAAAAZHJzL2Uyb0RvYy54bWysVNtu2zAMfR+wfxD0vviSuBcjTtGlyzCg&#10;uwDtPkCW5ViYJHqSEjv7+lJymma3l2F+EESROjo8JL28GbUie2GdBFPRbJZSIgyHRpptRb8+bt5c&#10;UeI8Mw1TYERFD8LRm9XrV8uhL0UOHahGWIIgxpVDX9HO+75MEsc7oZmbQS8MOluwmnk07TZpLBsQ&#10;XaskT9OLZADb9Ba4cA5P7yYnXUX8thXcf25bJzxRFUVuPq42rnVYk9WSlVvL+k7yIw32Dyw0kwYf&#10;PUHdMc/IzsrfoLTkFhy0fsZBJ9C2kouYA2aTpb9k89CxXsRcUBzXn2Ry/w+Wf9p/sUQ2FZ2nl5QY&#10;prFIj2L05C2MJA/6DL0rMeyhx0A/4jHWOebq+nvg3xwxsO6Y2Ypba2HoBGuQXxZuJmdXJxwXQOrh&#10;IzT4DNt5iEBja3UQD+UgiI51OpxqE6hwPMyL+fyiQBdHX5bN54vLIr7ByufrvXX+vQBNwqaiFosf&#10;4dn+3vlAh5XPIeE1B0o2G6lUNOy2XitL9gwbZRO/I/pPYcqQoaLXRV5MCvwVIo3fnyC09NjxSuqK&#10;Xp2CWBl0e2ea2I+eSTXtkbIyRyGDdpOKfqzHWLOochC5huaAylqYGhwHEjcd2B+UDNjcFXXfd8wK&#10;StQHg9W5zhaLMA3RWBSXORr23FOfe5jhCFVRT8m0Xfs4QUE3A7dYxVZGfV+YHClj00bZjwMWpuLc&#10;jlEvv4HVEwAAAP//AwBQSwMEFAAGAAgAAAAhAKO3dkXgAAAACgEAAA8AAABkcnMvZG93bnJldi54&#10;bWxMj8FOwzAQRO9I/IO1SFwQdUjaYEKcCiGB6A0Kgqsbu0mEvQ62m4a/ZznBcWdHM2/q9ewsm0yI&#10;g0cJV4sMmMHW6wE7CW+vD5cCWEwKtbIejYRvE2HdnJ7UqtL+iC9m2qaOUQjGSknoUxorzmPbG6fi&#10;wo8G6bf3walEZ+i4DupI4c7yPMtK7tSA1NCr0dz3pv3cHpwEsXyaPuKmeH5vy729SRfX0+NXkPL8&#10;bL67BZbMnP7M8ItP6NAQ084fUEdmJSxXBW1JEnJRACODWOUk7EjISgG8qfn/Cc0PAAAA//8DAFBL&#10;AQItABQABgAIAAAAIQC2gziS/gAAAOEBAAATAAAAAAAAAAAAAAAAAAAAAABbQ29udGVudF9UeXBl&#10;c10ueG1sUEsBAi0AFAAGAAgAAAAhADj9If/WAAAAlAEAAAsAAAAAAAAAAAAAAAAALwEAAF9yZWxz&#10;Ly5yZWxzUEsBAi0AFAAGAAgAAAAhAAxogqAoAgAATgQAAA4AAAAAAAAAAAAAAAAALgIAAGRycy9l&#10;Mm9Eb2MueG1sUEsBAi0AFAAGAAgAAAAhAKO3dkXgAAAACgEAAA8AAAAAAAAAAAAAAAAAggQAAGRy&#10;cy9kb3ducmV2LnhtbFBLBQYAAAAABAAEAPMAAACPBQAAAAA=&#10;">
                <v:textbox>
                  <w:txbxContent>
                    <w:p w:rsidR="00B90F30" w:rsidRPr="007E4086" w:rsidRDefault="00B90F30" w:rsidP="003B1BDD">
                      <w:pPr>
                        <w:pStyle w:val="ListParagraph"/>
                        <w:numPr>
                          <w:ilvl w:val="0"/>
                          <w:numId w:val="3"/>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It is important to choose a variety of colours to keep children interested and to make food look appealing</w:t>
                      </w:r>
                    </w:p>
                    <w:p w:rsidR="00B90F30" w:rsidRDefault="00B90F30" w:rsidP="003B1BDD"/>
                  </w:txbxContent>
                </v:textbox>
              </v:shape>
            </w:pict>
          </mc:Fallback>
        </mc:AlternateContent>
      </w:r>
      <w:r w:rsidRPr="00B624A8">
        <w:rPr>
          <w:rFonts w:ascii="Arial" w:hAnsi="Arial" w:cs="Arial"/>
          <w:noProof/>
          <w:color w:val="595959" w:themeColor="text1" w:themeTint="A6"/>
          <w:lang w:eastAsia="en-GB"/>
        </w:rPr>
        <w:drawing>
          <wp:inline distT="0" distB="0" distL="0" distR="0" wp14:anchorId="114E2EFC" wp14:editId="7F6D39AF">
            <wp:extent cx="2152650" cy="1482240"/>
            <wp:effectExtent l="0" t="0" r="0" b="381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3615" cy="1482904"/>
                    </a:xfrm>
                    <a:prstGeom prst="rect">
                      <a:avLst/>
                    </a:prstGeom>
                    <a:noFill/>
                    <a:ln>
                      <a:noFill/>
                    </a:ln>
                    <a:effectLst/>
                    <a:extLst/>
                  </pic:spPr>
                </pic:pic>
              </a:graphicData>
            </a:graphic>
          </wp:inline>
        </w:drawing>
      </w:r>
    </w:p>
    <w:p w:rsidR="003B1BDD" w:rsidRPr="00B624A8" w:rsidRDefault="003B1BDD" w:rsidP="003B1BDD">
      <w:pPr>
        <w:autoSpaceDE w:val="0"/>
        <w:autoSpaceDN w:val="0"/>
        <w:adjustRightInd w:val="0"/>
        <w:rPr>
          <w:rFonts w:ascii="Arial" w:hAnsi="Arial" w:cs="Arial"/>
          <w:color w:val="595959" w:themeColor="text1" w:themeTint="A6"/>
        </w:rPr>
      </w:pPr>
    </w:p>
    <w:p w:rsidR="003B1BDD" w:rsidRDefault="003B1BDD" w:rsidP="003B1BDD">
      <w:pPr>
        <w:autoSpaceDE w:val="0"/>
        <w:autoSpaceDN w:val="0"/>
        <w:adjustRightInd w:val="0"/>
        <w:rPr>
          <w:rFonts w:ascii="Arial" w:hAnsi="Arial" w:cs="Arial"/>
          <w:b/>
          <w:color w:val="595959" w:themeColor="text1" w:themeTint="A6"/>
        </w:rPr>
      </w:pPr>
    </w:p>
    <w:p w:rsidR="003B1BDD" w:rsidRDefault="003B1BDD" w:rsidP="003B1BDD">
      <w:pPr>
        <w:autoSpaceDE w:val="0"/>
        <w:autoSpaceDN w:val="0"/>
        <w:adjustRightInd w:val="0"/>
        <w:rPr>
          <w:rFonts w:ascii="Arial" w:hAnsi="Arial" w:cs="Arial"/>
          <w:b/>
          <w:color w:val="595959" w:themeColor="text1" w:themeTint="A6"/>
        </w:rPr>
      </w:pPr>
    </w:p>
    <w:p w:rsidR="003B1BDD" w:rsidRPr="00B624A8" w:rsidRDefault="003B1BDD" w:rsidP="003B1BDD">
      <w:pPr>
        <w:autoSpaceDE w:val="0"/>
        <w:autoSpaceDN w:val="0"/>
        <w:adjustRightInd w:val="0"/>
        <w:rPr>
          <w:rFonts w:ascii="Arial" w:hAnsi="Arial" w:cs="Arial"/>
          <w:b/>
          <w:color w:val="595959" w:themeColor="text1" w:themeTint="A6"/>
        </w:rPr>
      </w:pPr>
      <w:r w:rsidRPr="00B624A8">
        <w:rPr>
          <w:rFonts w:ascii="Arial" w:hAnsi="Arial" w:cs="Arial"/>
          <w:b/>
          <w:color w:val="595959" w:themeColor="text1" w:themeTint="A6"/>
        </w:rPr>
        <w:t>Variety</w:t>
      </w:r>
    </w:p>
    <w:p w:rsidR="003B1BDD" w:rsidRPr="00B624A8" w:rsidRDefault="003B1BDD" w:rsidP="003B1BDD">
      <w:pPr>
        <w:rPr>
          <w:rFonts w:ascii="Arial" w:hAnsi="Arial" w:cs="Arial"/>
          <w:color w:val="595959" w:themeColor="text1" w:themeTint="A6"/>
        </w:rPr>
      </w:pPr>
      <w:r w:rsidRPr="00B624A8">
        <w:rPr>
          <w:rFonts w:ascii="Arial" w:hAnsi="Arial" w:cs="Arial"/>
          <w:noProof/>
          <w:color w:val="595959" w:themeColor="text1" w:themeTint="A6"/>
          <w:lang w:eastAsia="en-GB"/>
        </w:rPr>
        <mc:AlternateContent>
          <mc:Choice Requires="wps">
            <w:drawing>
              <wp:anchor distT="0" distB="0" distL="114300" distR="114300" simplePos="0" relativeHeight="251661312" behindDoc="0" locked="0" layoutInCell="1" allowOverlap="1" wp14:anchorId="44466C56" wp14:editId="5CB6F9AE">
                <wp:simplePos x="0" y="0"/>
                <wp:positionH relativeFrom="column">
                  <wp:posOffset>2990850</wp:posOffset>
                </wp:positionH>
                <wp:positionV relativeFrom="paragraph">
                  <wp:posOffset>14605</wp:posOffset>
                </wp:positionV>
                <wp:extent cx="2486025" cy="14287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28750"/>
                        </a:xfrm>
                        <a:prstGeom prst="rect">
                          <a:avLst/>
                        </a:prstGeom>
                        <a:solidFill>
                          <a:srgbClr val="FFFFFF"/>
                        </a:solidFill>
                        <a:ln w="9525">
                          <a:solidFill>
                            <a:srgbClr val="000000"/>
                          </a:solidFill>
                          <a:miter lim="800000"/>
                          <a:headEnd/>
                          <a:tailEnd/>
                        </a:ln>
                      </wps:spPr>
                      <wps:txbx>
                        <w:txbxContent>
                          <w:p w:rsidR="00B90F30" w:rsidRPr="007E4086" w:rsidRDefault="00B90F30" w:rsidP="003B1BDD">
                            <w:pPr>
                              <w:pStyle w:val="ListParagraph"/>
                              <w:numPr>
                                <w:ilvl w:val="0"/>
                                <w:numId w:val="4"/>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A variety of foods should be served throughout the menu cycle</w:t>
                            </w:r>
                          </w:p>
                          <w:p w:rsidR="00B90F30" w:rsidRPr="007E4086" w:rsidRDefault="00B90F30" w:rsidP="003B1BDD">
                            <w:pPr>
                              <w:pStyle w:val="ListParagraph"/>
                              <w:numPr>
                                <w:ilvl w:val="0"/>
                                <w:numId w:val="4"/>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This is essential to ensure a balance of nutrients as well as keeping children interested and excited by food</w:t>
                            </w:r>
                          </w:p>
                          <w:p w:rsidR="00B90F30" w:rsidRDefault="00B90F30" w:rsidP="003B1B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66C56" id="_x0000_s1028" type="#_x0000_t202" style="position:absolute;margin-left:235.5pt;margin-top:1.15pt;width:195.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nfJQIAAEwEAAAOAAAAZHJzL2Uyb0RvYy54bWysVNtu2zAMfR+wfxD0vtgxkjY14hRdugwD&#10;ugvQ7gNkWY6FSaImKbGzrx8lu1nQDXsY5gdBFKkj8hzS69tBK3IUzkswFZ3PckqE4dBIs6/o16fd&#10;mxUlPjDTMAVGVPQkPL3dvH617m0pCuhANcIRBDG+7G1FuxBsmWWed0IzPwMrDDpbcJoFNN0+axzr&#10;EV2rrMjzq6wH11gHXHiPp/ejk24SftsKHj63rReBqIpibiGtLq11XLPNmpV7x2wn+ZQG+4csNJMG&#10;Hz1D3bPAyMHJ36C05A48tGHGQWfQtpKLVANWM89fVPPYMStSLUiOt2ea/P+D5Z+OXxyRTUULSgzT&#10;KNGTGAJ5CwMpIju99SUGPVoMCwMeo8qpUm8fgH/zxMC2Y2Yv7pyDvhOswezm8WZ2cXXE8RGk7j9C&#10;g8+wQ4AENLROR+qQDILoqNLprExMheNhsVhd5cWSEo6++aJYXS+Tdhkrn69b58N7AZrETUUdSp/g&#10;2fHBh5gOK59D4mselGx2UqlkuH29VY4cGbbJLn2pghdhypC+ojdLTOTvEHn6/gShZcB+V1JXdHUO&#10;YmXk7Z1pUjcGJtW4x5SVmYiM3I0shqEeJsUmfWpoTsisg7G9cRxx04H7QUmPrV1R//3AnKBEfTCo&#10;zs18sYizkIzF8rpAw1166ksPMxyhKhooGbfbkOYnMmDgDlVsZeI3yj1mMqWMLZton8YrzsSlnaJ+&#10;/QQ2PwEAAP//AwBQSwMEFAAGAAgAAAAhADpob8ffAAAACQEAAA8AAABkcnMvZG93bnJldi54bWxM&#10;j8FOwzAQRO9I/IO1SFwQdZqUJIQ4FUICwQ3aCq5uvE0i7HWw3TT8PeYEx9GMZt7U69loNqHzgyUB&#10;y0UCDKm1aqBOwG77eF0C80GSktoSCvhGD+vm/KyWlbInesNpEzoWS8hXUkAfwlhx7tsejfQLOyJF&#10;72CdkSFK13Hl5CmWG83TJMm5kQPFhV6O+NBj+7k5GgHl6nn68C/Z63ubH/RtuCqmpy8nxOXFfH8H&#10;LOAc/sLwix/RoYlMe3sk5ZkWsCqW8UsQkGbAol/m6Q2wfdRpkQFvav7/QfMDAAD//wMAUEsBAi0A&#10;FAAGAAgAAAAhALaDOJL+AAAA4QEAABMAAAAAAAAAAAAAAAAAAAAAAFtDb250ZW50X1R5cGVzXS54&#10;bWxQSwECLQAUAAYACAAAACEAOP0h/9YAAACUAQAACwAAAAAAAAAAAAAAAAAvAQAAX3JlbHMvLnJl&#10;bHNQSwECLQAUAAYACAAAACEAgIC53yUCAABMBAAADgAAAAAAAAAAAAAAAAAuAgAAZHJzL2Uyb0Rv&#10;Yy54bWxQSwECLQAUAAYACAAAACEAOmhvx98AAAAJAQAADwAAAAAAAAAAAAAAAAB/BAAAZHJzL2Rv&#10;d25yZXYueG1sUEsFBgAAAAAEAAQA8wAAAIsFAAAAAA==&#10;">
                <v:textbox>
                  <w:txbxContent>
                    <w:p w:rsidR="00B90F30" w:rsidRPr="007E4086" w:rsidRDefault="00B90F30" w:rsidP="003B1BDD">
                      <w:pPr>
                        <w:pStyle w:val="ListParagraph"/>
                        <w:numPr>
                          <w:ilvl w:val="0"/>
                          <w:numId w:val="4"/>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A variety of foods should be served throughout the menu cycle</w:t>
                      </w:r>
                    </w:p>
                    <w:p w:rsidR="00B90F30" w:rsidRPr="007E4086" w:rsidRDefault="00B90F30" w:rsidP="003B1BDD">
                      <w:pPr>
                        <w:pStyle w:val="ListParagraph"/>
                        <w:numPr>
                          <w:ilvl w:val="0"/>
                          <w:numId w:val="4"/>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This is essential to ensure a balance of nutrients as well as keeping children interested and excited by food</w:t>
                      </w:r>
                    </w:p>
                    <w:p w:rsidR="00B90F30" w:rsidRDefault="00B90F30" w:rsidP="003B1BDD"/>
                  </w:txbxContent>
                </v:textbox>
              </v:shape>
            </w:pict>
          </mc:Fallback>
        </mc:AlternateContent>
      </w:r>
      <w:r w:rsidRPr="00B624A8">
        <w:rPr>
          <w:rFonts w:ascii="Arial" w:hAnsi="Arial" w:cs="Arial"/>
          <w:noProof/>
          <w:color w:val="595959" w:themeColor="text1" w:themeTint="A6"/>
          <w:lang w:eastAsia="en-GB"/>
        </w:rPr>
        <w:drawing>
          <wp:inline distT="0" distB="0" distL="0" distR="0" wp14:anchorId="72956B43" wp14:editId="6940EE7C">
            <wp:extent cx="2085975" cy="1295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200" cy="1296782"/>
                    </a:xfrm>
                    <a:prstGeom prst="rect">
                      <a:avLst/>
                    </a:prstGeom>
                    <a:noFill/>
                  </pic:spPr>
                </pic:pic>
              </a:graphicData>
            </a:graphic>
          </wp:inline>
        </w:drawing>
      </w:r>
    </w:p>
    <w:p w:rsidR="003B1BDD" w:rsidRPr="00B624A8" w:rsidRDefault="003B1BDD" w:rsidP="003B1BDD">
      <w:pPr>
        <w:rPr>
          <w:rFonts w:ascii="Arial" w:hAnsi="Arial" w:cs="Arial"/>
          <w:b/>
          <w:color w:val="595959" w:themeColor="text1" w:themeTint="A6"/>
        </w:rPr>
      </w:pPr>
      <w:r w:rsidRPr="00B624A8">
        <w:rPr>
          <w:rFonts w:ascii="Arial" w:hAnsi="Arial" w:cs="Arial"/>
          <w:b/>
          <w:color w:val="595959" w:themeColor="text1" w:themeTint="A6"/>
        </w:rPr>
        <w:t>Taste</w:t>
      </w:r>
    </w:p>
    <w:p w:rsidR="003B1BDD" w:rsidRPr="00B624A8" w:rsidRDefault="003B1BDD" w:rsidP="003B1BDD">
      <w:pPr>
        <w:rPr>
          <w:rFonts w:ascii="Arial" w:hAnsi="Arial" w:cs="Arial"/>
          <w:color w:val="595959" w:themeColor="text1" w:themeTint="A6"/>
        </w:rPr>
      </w:pPr>
      <w:r w:rsidRPr="00B624A8">
        <w:rPr>
          <w:rFonts w:ascii="Arial" w:hAnsi="Arial" w:cs="Arial"/>
          <w:noProof/>
          <w:color w:val="595959" w:themeColor="text1" w:themeTint="A6"/>
          <w:lang w:eastAsia="en-GB"/>
        </w:rPr>
        <mc:AlternateContent>
          <mc:Choice Requires="wps">
            <w:drawing>
              <wp:anchor distT="0" distB="0" distL="114300" distR="114300" simplePos="0" relativeHeight="251662336" behindDoc="0" locked="0" layoutInCell="1" allowOverlap="1" wp14:anchorId="61F48FE3" wp14:editId="7E40D86B">
                <wp:simplePos x="0" y="0"/>
                <wp:positionH relativeFrom="column">
                  <wp:posOffset>3009900</wp:posOffset>
                </wp:positionH>
                <wp:positionV relativeFrom="paragraph">
                  <wp:posOffset>48260</wp:posOffset>
                </wp:positionV>
                <wp:extent cx="2486025" cy="13335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333500"/>
                        </a:xfrm>
                        <a:prstGeom prst="rect">
                          <a:avLst/>
                        </a:prstGeom>
                        <a:solidFill>
                          <a:srgbClr val="FFFFFF"/>
                        </a:solidFill>
                        <a:ln w="9525">
                          <a:solidFill>
                            <a:srgbClr val="000000"/>
                          </a:solidFill>
                          <a:miter lim="800000"/>
                          <a:headEnd/>
                          <a:tailEnd/>
                        </a:ln>
                      </wps:spPr>
                      <wps:txbx>
                        <w:txbxContent>
                          <w:p w:rsidR="00B90F30" w:rsidRPr="007E4086" w:rsidRDefault="00B90F30" w:rsidP="003B1BDD">
                            <w:pPr>
                              <w:pStyle w:val="ListParagraph"/>
                              <w:numPr>
                                <w:ilvl w:val="0"/>
                                <w:numId w:val="5"/>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 xml:space="preserve">Your menu should offer a variety of tastes </w:t>
                            </w:r>
                          </w:p>
                          <w:p w:rsidR="00B90F30" w:rsidRPr="007E4086" w:rsidRDefault="00B90F30" w:rsidP="003B1BDD">
                            <w:pPr>
                              <w:pStyle w:val="ListParagraph"/>
                              <w:numPr>
                                <w:ilvl w:val="0"/>
                                <w:numId w:val="5"/>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Strive for an assortment of flavours across the day/week but keep individual meals relatively simple</w:t>
                            </w:r>
                          </w:p>
                          <w:p w:rsidR="00B90F30" w:rsidRDefault="00B90F30" w:rsidP="003B1B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48FE3" id="_x0000_s1029" type="#_x0000_t202" style="position:absolute;margin-left:237pt;margin-top:3.8pt;width:195.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hvJgIAAEwEAAAOAAAAZHJzL2Uyb0RvYy54bWysVNtu2zAMfR+wfxD0vthxki414hRdugwD&#10;ugvQ7gNkWY6FSaImKbG7ry8lJ1nQDXsY5gdBFKkj8hzSq5tBK3IQzkswFZ1OckqE4dBIs6vot8ft&#10;myUlPjDTMAVGVPRJeHqzfv1q1dtSFNCBaoQjCGJ82duKdiHYMss874RmfgJWGHS24DQLaLpd1jjW&#10;I7pWWZHnV1kPrrEOuPAeT+9GJ10n/LYVPHxpWy8CURXF3EJaXVrruGbrFSt3jtlO8mMa7B+y0Ewa&#10;fPQMdccCI3snf4PSkjvw0IYJB51B20ouUg1YzTR/Uc1Dx6xItSA53p5p8v8Pln8+fHVENhWdU2KY&#10;RokexRDIOxhIEdnprS8x6MFiWBjwGFVOlXp7D/y7JwY2HTM7cesc9J1gDWY3jTezi6sjjo8gdf8J&#10;GnyG7QMkoKF1OlKHZBBER5WezsrEVDgeFvPlVV4sKOHom85ms0WetMtYebpunQ8fBGgSNxV1KH2C&#10;Z4d7H2I6rDyFxNc8KNlspVLJcLt6oxw5MGyTbfpSBS/ClCF9Ra8XmMjfIfL0/QlCy4D9rqSu6PIc&#10;xMrI23vTpG4MTKpxjykrcyQycjeyGIZ6SIrNTvrU0Dwhsw7G9sZxxE0H7iclPbZ2Rf2PPXOCEvXR&#10;oDrX0/k8zkIy5ou3BRru0lNfepjhCFXRQMm43YQ0P5EBA7eoYisTv1HuMZNjytiyifbjeMWZuLRT&#10;1K+fwPoZAAD//wMAUEsDBBQABgAIAAAAIQBorFsI3wAAAAkBAAAPAAAAZHJzL2Rvd25yZXYueG1s&#10;TI/BTsMwEETvSPyDtUhcEHVa0iSEbCqEBIIbFARXN94mEfE62G4a/h5zguPsrGbeVJvZDGIi53vL&#10;CMtFAoK4sbrnFuHt9f6yAOGDYq0Gy4TwTR429elJpUptj/xC0za0IoawLxVCF8JYSumbjozyCzsS&#10;R29vnVEhStdK7dQxhptBrpIkk0b1HBs6NdJdR83n9mAQivRx+vBPV8/vTbYfrsNFPj18OcTzs/n2&#10;BkSgOfw9wy9+RIc6Mu3sgbUXA0Kap3FLQMgzENEvsvUaxA5htYwXWVfy/4L6BwAA//8DAFBLAQIt&#10;ABQABgAIAAAAIQC2gziS/gAAAOEBAAATAAAAAAAAAAAAAAAAAAAAAABbQ29udGVudF9UeXBlc10u&#10;eG1sUEsBAi0AFAAGAAgAAAAhADj9If/WAAAAlAEAAAsAAAAAAAAAAAAAAAAALwEAAF9yZWxzLy5y&#10;ZWxzUEsBAi0AFAAGAAgAAAAhAN0keG8mAgAATAQAAA4AAAAAAAAAAAAAAAAALgIAAGRycy9lMm9E&#10;b2MueG1sUEsBAi0AFAAGAAgAAAAhAGisWwjfAAAACQEAAA8AAAAAAAAAAAAAAAAAgAQAAGRycy9k&#10;b3ducmV2LnhtbFBLBQYAAAAABAAEAPMAAACMBQAAAAA=&#10;">
                <v:textbox>
                  <w:txbxContent>
                    <w:p w:rsidR="00B90F30" w:rsidRPr="007E4086" w:rsidRDefault="00B90F30" w:rsidP="003B1BDD">
                      <w:pPr>
                        <w:pStyle w:val="ListParagraph"/>
                        <w:numPr>
                          <w:ilvl w:val="0"/>
                          <w:numId w:val="5"/>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 xml:space="preserve">Your menu should offer a variety of tastes </w:t>
                      </w:r>
                    </w:p>
                    <w:p w:rsidR="00B90F30" w:rsidRPr="007E4086" w:rsidRDefault="00B90F30" w:rsidP="003B1BDD">
                      <w:pPr>
                        <w:pStyle w:val="ListParagraph"/>
                        <w:numPr>
                          <w:ilvl w:val="0"/>
                          <w:numId w:val="5"/>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Strive for an assortment of flavours across the day/week but keep individual meals relatively simple</w:t>
                      </w:r>
                    </w:p>
                    <w:p w:rsidR="00B90F30" w:rsidRDefault="00B90F30" w:rsidP="003B1BDD"/>
                  </w:txbxContent>
                </v:textbox>
              </v:shape>
            </w:pict>
          </mc:Fallback>
        </mc:AlternateContent>
      </w:r>
      <w:r w:rsidRPr="00B624A8">
        <w:rPr>
          <w:rFonts w:ascii="Arial" w:hAnsi="Arial" w:cs="Arial"/>
          <w:noProof/>
          <w:color w:val="595959" w:themeColor="text1" w:themeTint="A6"/>
          <w:lang w:eastAsia="en-GB"/>
        </w:rPr>
        <w:drawing>
          <wp:inline distT="0" distB="0" distL="0" distR="0" wp14:anchorId="18BB82B9" wp14:editId="6C92C4CD">
            <wp:extent cx="2581275" cy="1457325"/>
            <wp:effectExtent l="19050" t="19050" r="28575" b="28575"/>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4446" cy="1459115"/>
                    </a:xfrm>
                    <a:prstGeom prst="rect">
                      <a:avLst/>
                    </a:prstGeom>
                    <a:noFill/>
                    <a:ln w="9525">
                      <a:solidFill>
                        <a:srgbClr val="0080FF"/>
                      </a:solidFill>
                      <a:miter lim="800000"/>
                      <a:headEnd/>
                      <a:tailEnd/>
                    </a:ln>
                    <a:effectLst/>
                    <a:extLst/>
                  </pic:spPr>
                </pic:pic>
              </a:graphicData>
            </a:graphic>
          </wp:inline>
        </w:drawing>
      </w:r>
    </w:p>
    <w:p w:rsidR="003B1BDD" w:rsidRPr="00B624A8" w:rsidRDefault="003B1BDD" w:rsidP="003B1BDD">
      <w:pPr>
        <w:rPr>
          <w:rFonts w:ascii="Arial" w:hAnsi="Arial" w:cs="Arial"/>
          <w:color w:val="595959" w:themeColor="text1" w:themeTint="A6"/>
        </w:rPr>
      </w:pPr>
      <w:r w:rsidRPr="00B624A8">
        <w:rPr>
          <w:rFonts w:ascii="Arial" w:hAnsi="Arial" w:cs="Arial"/>
          <w:noProof/>
          <w:color w:val="595959" w:themeColor="text1" w:themeTint="A6"/>
          <w:lang w:eastAsia="en-GB"/>
        </w:rPr>
        <mc:AlternateContent>
          <mc:Choice Requires="wps">
            <w:drawing>
              <wp:anchor distT="0" distB="0" distL="114300" distR="114300" simplePos="0" relativeHeight="251666432" behindDoc="0" locked="0" layoutInCell="1" allowOverlap="1" wp14:anchorId="408565ED" wp14:editId="58A3FB14">
                <wp:simplePos x="0" y="0"/>
                <wp:positionH relativeFrom="column">
                  <wp:posOffset>3021306</wp:posOffset>
                </wp:positionH>
                <wp:positionV relativeFrom="paragraph">
                  <wp:posOffset>1905</wp:posOffset>
                </wp:positionV>
                <wp:extent cx="2733675" cy="16002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600200"/>
                        </a:xfrm>
                        <a:prstGeom prst="rect">
                          <a:avLst/>
                        </a:prstGeom>
                        <a:solidFill>
                          <a:srgbClr val="FFFFFF"/>
                        </a:solidFill>
                        <a:ln w="9525">
                          <a:solidFill>
                            <a:srgbClr val="000000"/>
                          </a:solidFill>
                          <a:miter lim="800000"/>
                          <a:headEnd/>
                          <a:tailEnd/>
                        </a:ln>
                      </wps:spPr>
                      <wps:txbx>
                        <w:txbxContent>
                          <w:p w:rsidR="00B90F30" w:rsidRPr="007E4086" w:rsidRDefault="00B90F30" w:rsidP="003B1BDD">
                            <w:pPr>
                              <w:pStyle w:val="ListParagraph"/>
                              <w:numPr>
                                <w:ilvl w:val="0"/>
                                <w:numId w:val="6"/>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 xml:space="preserve">A combination of different textures increases appeal.  </w:t>
                            </w:r>
                          </w:p>
                          <w:p w:rsidR="00B90F30" w:rsidRPr="007E4086" w:rsidRDefault="00B90F30" w:rsidP="003B1BDD">
                            <w:pPr>
                              <w:pStyle w:val="ListParagraph"/>
                              <w:numPr>
                                <w:ilvl w:val="0"/>
                                <w:numId w:val="6"/>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 xml:space="preserve">Ensure your menu offers a variety of different textures for children to experience </w:t>
                            </w:r>
                          </w:p>
                          <w:p w:rsidR="00B90F30" w:rsidRPr="007E4086" w:rsidRDefault="00B90F30" w:rsidP="003B1BDD">
                            <w:pPr>
                              <w:pStyle w:val="ListParagraph"/>
                              <w:numPr>
                                <w:ilvl w:val="0"/>
                                <w:numId w:val="6"/>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Offer foods that are crisp (lettuce), crunchy (crackers), chewy (dried fruit)*, soft (banana) and smooth (yoghurt).</w:t>
                            </w:r>
                          </w:p>
                          <w:p w:rsidR="00B90F30" w:rsidRDefault="00B90F30" w:rsidP="003B1B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565ED" id="_x0000_s1030" type="#_x0000_t202" style="position:absolute;margin-left:237.9pt;margin-top:.15pt;width:215.25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wJwIAAEwEAAAOAAAAZHJzL2Uyb0RvYy54bWysVNtu2zAMfR+wfxD0vthxk7Q14hRdugwD&#10;ugvQ7gNkWY6FSaImKbGzry8lp2l2exnmB0GUqMPDQ9LLm0ErshfOSzAVnU5ySoTh0EizrejXx82b&#10;K0p8YKZhCoyo6EF4erN6/WrZ21IU0IFqhCMIYnzZ24p2IdgyyzzvhGZ+AlYYvGzBaRbQdNuscaxH&#10;dK2yIs8XWQ+usQ648B5P78ZLukr4bSt4+Ny2XgSiKorcQlpdWuu4ZqslK7eO2U7yIw32Dyw0kwaD&#10;nqDuWGBk5+RvUFpyBx7aMOGgM2hbyUXKAbOZ5r9k89AxK1IuKI63J5n8/4Pln/ZfHJFNReeUGKax&#10;RI9iCOQtDKSI6vTWl+j0YNEtDHiMVU6ZensP/JsnBtYdM1tx6xz0nWANspvGl9nZ0xHHR5C6/wgN&#10;hmG7AAloaJ2O0qEYBNGxSodTZSIVjofF5cXF4hIpcrybLvIca59isPL5uXU+vBegSdxU1GHpEzzb&#10;3/sQ6bDy2SVG86Bks5FKJcNt67VyZM+wTTbpO6L/5KYM6St6PS/mowJ/hcjT9ycILQP2u5K6olcn&#10;J1ZG3d6ZJnVjYFKNe6SszFHIqN2oYhjqIVVsFgNEkWtoDqisg7G9cRxx04H7QUmPrV1R/33HnKBE&#10;fTBYnevpbBZnIRmz+WWBhju/qc9vmOEIVdFAybhdhzQ/UTcDt1jFViZ9X5gcKWPLJtmP4xVn4txO&#10;Xi8/gdUTAAAA//8DAFBLAwQUAAYACAAAACEA6o41k98AAAAIAQAADwAAAGRycy9kb3ducmV2Lnht&#10;bEyPwU7DMBBE70j8g7VIXBB1SNq0DXEqhASiNygIrm68TSLidbDdNPw9ywluO5rRzNtyM9lejOhD&#10;50jBzSwBgVQ701Gj4O314XoFIkRNRveOUME3BthU52elLow70QuOu9gILqFQaAVtjEMhZahbtDrM&#10;3IDE3sF5qyNL30jj9YnLbS/TJMml1R3xQqsHvG+x/twdrYLV/Gn8CNvs+b3OD/06Xi3Hxy+v1OXF&#10;dHcLIuIU/8Lwi8/oUDHT3h3JBNErmC8XjB4VZCDYXic5H3sF6SLNQFal/P9A9QMAAP//AwBQSwEC&#10;LQAUAAYACAAAACEAtoM4kv4AAADhAQAAEwAAAAAAAAAAAAAAAAAAAAAAW0NvbnRlbnRfVHlwZXNd&#10;LnhtbFBLAQItABQABgAIAAAAIQA4/SH/1gAAAJQBAAALAAAAAAAAAAAAAAAAAC8BAABfcmVscy8u&#10;cmVsc1BLAQItABQABgAIAAAAIQC/6FUwJwIAAEwEAAAOAAAAAAAAAAAAAAAAAC4CAABkcnMvZTJv&#10;RG9jLnhtbFBLAQItABQABgAIAAAAIQDqjjWT3wAAAAgBAAAPAAAAAAAAAAAAAAAAAIEEAABkcnMv&#10;ZG93bnJldi54bWxQSwUGAAAAAAQABADzAAAAjQUAAAAA&#10;">
                <v:textbox>
                  <w:txbxContent>
                    <w:p w:rsidR="00B90F30" w:rsidRPr="007E4086" w:rsidRDefault="00B90F30" w:rsidP="003B1BDD">
                      <w:pPr>
                        <w:pStyle w:val="ListParagraph"/>
                        <w:numPr>
                          <w:ilvl w:val="0"/>
                          <w:numId w:val="6"/>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 xml:space="preserve">A combination of different textures increases appeal.  </w:t>
                      </w:r>
                    </w:p>
                    <w:p w:rsidR="00B90F30" w:rsidRPr="007E4086" w:rsidRDefault="00B90F30" w:rsidP="003B1BDD">
                      <w:pPr>
                        <w:pStyle w:val="ListParagraph"/>
                        <w:numPr>
                          <w:ilvl w:val="0"/>
                          <w:numId w:val="6"/>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 xml:space="preserve">Ensure your menu offers a variety of different textures for children to experience </w:t>
                      </w:r>
                    </w:p>
                    <w:p w:rsidR="00B90F30" w:rsidRPr="007E4086" w:rsidRDefault="00B90F30" w:rsidP="003B1BDD">
                      <w:pPr>
                        <w:pStyle w:val="ListParagraph"/>
                        <w:numPr>
                          <w:ilvl w:val="0"/>
                          <w:numId w:val="6"/>
                        </w:numPr>
                        <w:textAlignment w:val="baseline"/>
                        <w:rPr>
                          <w:rFonts w:ascii="Times New Roman" w:eastAsia="Times New Roman" w:hAnsi="Times New Roman"/>
                          <w:color w:val="595959" w:themeColor="text1" w:themeTint="A6"/>
                          <w:lang w:eastAsia="en-GB"/>
                        </w:rPr>
                      </w:pPr>
                      <w:r w:rsidRPr="007E4086">
                        <w:rPr>
                          <w:rFonts w:ascii="Arial" w:eastAsiaTheme="minorEastAsia" w:hAnsi="Arial"/>
                          <w:color w:val="595959" w:themeColor="text1" w:themeTint="A6"/>
                          <w:lang w:eastAsia="en-GB"/>
                        </w:rPr>
                        <w:t>Offer foods that are crisp (lettuce), crunchy (crackers), chewy (dried fruit)*, soft (banana) and smooth (yoghurt).</w:t>
                      </w:r>
                    </w:p>
                    <w:p w:rsidR="00B90F30" w:rsidRDefault="00B90F30" w:rsidP="003B1BDD"/>
                  </w:txbxContent>
                </v:textbox>
              </v:shape>
            </w:pict>
          </mc:Fallback>
        </mc:AlternateContent>
      </w:r>
      <w:r w:rsidRPr="00B624A8">
        <w:rPr>
          <w:rFonts w:ascii="Arial" w:hAnsi="Arial" w:cs="Arial"/>
          <w:b/>
          <w:color w:val="595959" w:themeColor="text1" w:themeTint="A6"/>
        </w:rPr>
        <w:t>Texture</w:t>
      </w:r>
    </w:p>
    <w:p w:rsidR="003B1BDD" w:rsidRPr="00B624A8" w:rsidRDefault="003B1BDD" w:rsidP="003B1BDD">
      <w:pPr>
        <w:rPr>
          <w:rFonts w:ascii="Arial" w:hAnsi="Arial" w:cs="Arial"/>
          <w:b/>
          <w:color w:val="595959" w:themeColor="text1" w:themeTint="A6"/>
        </w:rPr>
      </w:pPr>
      <w:r w:rsidRPr="00B624A8">
        <w:rPr>
          <w:rFonts w:ascii="Arial" w:hAnsi="Arial" w:cs="Arial"/>
          <w:noProof/>
          <w:color w:val="595959" w:themeColor="text1" w:themeTint="A6"/>
          <w:lang w:eastAsia="en-GB"/>
        </w:rPr>
        <w:drawing>
          <wp:anchor distT="0" distB="0" distL="114300" distR="114300" simplePos="0" relativeHeight="251663360" behindDoc="0" locked="0" layoutInCell="1" allowOverlap="1" wp14:anchorId="3BD7DA49" wp14:editId="62DE008E">
            <wp:simplePos x="0" y="0"/>
            <wp:positionH relativeFrom="column">
              <wp:posOffset>-219075</wp:posOffset>
            </wp:positionH>
            <wp:positionV relativeFrom="paragraph">
              <wp:posOffset>124460</wp:posOffset>
            </wp:positionV>
            <wp:extent cx="1000125" cy="923925"/>
            <wp:effectExtent l="0" t="0" r="9525" b="9525"/>
            <wp:wrapNone/>
            <wp:docPr id="21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83" t="11553" r="5491" b="4856"/>
                    <a:stretch/>
                  </pic:blipFill>
                  <pic:spPr bwMode="auto">
                    <a:xfrm>
                      <a:off x="0" y="0"/>
                      <a:ext cx="1000125" cy="9239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B624A8">
        <w:rPr>
          <w:rFonts w:ascii="Arial" w:hAnsi="Arial" w:cs="Arial"/>
          <w:noProof/>
          <w:color w:val="595959" w:themeColor="text1" w:themeTint="A6"/>
          <w:lang w:eastAsia="en-GB"/>
        </w:rPr>
        <w:drawing>
          <wp:anchor distT="0" distB="0" distL="114300" distR="114300" simplePos="0" relativeHeight="251665408" behindDoc="0" locked="0" layoutInCell="1" allowOverlap="1" wp14:anchorId="79C81FD9" wp14:editId="0D7AC6FD">
            <wp:simplePos x="0" y="0"/>
            <wp:positionH relativeFrom="column">
              <wp:posOffset>838200</wp:posOffset>
            </wp:positionH>
            <wp:positionV relativeFrom="paragraph">
              <wp:posOffset>48260</wp:posOffset>
            </wp:positionV>
            <wp:extent cx="1152525" cy="1009650"/>
            <wp:effectExtent l="0" t="0" r="9525" b="0"/>
            <wp:wrapNone/>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03" t="8049" r="21109"/>
                    <a:stretch/>
                  </pic:blipFill>
                  <pic:spPr bwMode="auto">
                    <a:xfrm>
                      <a:off x="0" y="0"/>
                      <a:ext cx="1152525" cy="10096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B624A8">
        <w:rPr>
          <w:rFonts w:ascii="Arial" w:hAnsi="Arial" w:cs="Arial"/>
          <w:noProof/>
          <w:color w:val="595959" w:themeColor="text1" w:themeTint="A6"/>
          <w:lang w:eastAsia="en-GB"/>
        </w:rPr>
        <w:drawing>
          <wp:anchor distT="0" distB="0" distL="114300" distR="114300" simplePos="0" relativeHeight="251664384" behindDoc="0" locked="0" layoutInCell="1" allowOverlap="1" wp14:anchorId="3A3094D4" wp14:editId="74CA5657">
            <wp:simplePos x="0" y="0"/>
            <wp:positionH relativeFrom="column">
              <wp:posOffset>1990725</wp:posOffset>
            </wp:positionH>
            <wp:positionV relativeFrom="paragraph">
              <wp:posOffset>48260</wp:posOffset>
            </wp:positionV>
            <wp:extent cx="1019175" cy="1009650"/>
            <wp:effectExtent l="0" t="0" r="9525" b="0"/>
            <wp:wrapNone/>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55" t="4141" r="10833"/>
                    <a:stretch/>
                  </pic:blipFill>
                  <pic:spPr bwMode="auto">
                    <a:xfrm>
                      <a:off x="0" y="0"/>
                      <a:ext cx="1019175" cy="10096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3B1BDD" w:rsidRPr="00B624A8" w:rsidRDefault="003B1BDD" w:rsidP="003B1BDD">
      <w:pPr>
        <w:rPr>
          <w:rFonts w:ascii="Arial" w:hAnsi="Arial" w:cs="Arial"/>
          <w:b/>
          <w:color w:val="595959" w:themeColor="text1" w:themeTint="A6"/>
        </w:rPr>
      </w:pPr>
    </w:p>
    <w:p w:rsidR="003B1BDD" w:rsidRPr="00B624A8" w:rsidRDefault="003B1BDD" w:rsidP="003B1BDD">
      <w:pPr>
        <w:rPr>
          <w:rFonts w:ascii="Arial" w:hAnsi="Arial" w:cs="Arial"/>
          <w:b/>
          <w:color w:val="595959" w:themeColor="text1" w:themeTint="A6"/>
        </w:rPr>
      </w:pPr>
    </w:p>
    <w:p w:rsidR="003B1BDD" w:rsidRPr="00B624A8" w:rsidRDefault="003B1BDD" w:rsidP="003B1BDD">
      <w:pPr>
        <w:rPr>
          <w:rFonts w:ascii="Arial" w:hAnsi="Arial" w:cs="Arial"/>
          <w:b/>
          <w:color w:val="595959" w:themeColor="text1" w:themeTint="A6"/>
        </w:rPr>
      </w:pPr>
    </w:p>
    <w:p w:rsidR="003B1BDD" w:rsidRPr="00B624A8" w:rsidRDefault="003B1BDD" w:rsidP="003B1BDD">
      <w:pPr>
        <w:rPr>
          <w:rFonts w:ascii="Arial" w:hAnsi="Arial" w:cs="Arial"/>
          <w:b/>
          <w:color w:val="595959" w:themeColor="text1" w:themeTint="A6"/>
        </w:rPr>
      </w:pPr>
    </w:p>
    <w:p w:rsidR="003B1BDD" w:rsidRPr="00B624A8" w:rsidRDefault="003B1BDD" w:rsidP="003B1BDD">
      <w:pPr>
        <w:spacing w:line="360" w:lineRule="auto"/>
        <w:jc w:val="both"/>
        <w:textAlignment w:val="baseline"/>
        <w:rPr>
          <w:rFonts w:ascii="Arial" w:eastAsiaTheme="minorEastAsia" w:hAnsi="Arial" w:cs="Arial"/>
          <w:color w:val="595959" w:themeColor="text1" w:themeTint="A6"/>
          <w:kern w:val="24"/>
          <w:lang w:eastAsia="en-GB"/>
        </w:rPr>
      </w:pPr>
    </w:p>
    <w:p w:rsidR="003B1BDD" w:rsidRPr="00B624A8" w:rsidRDefault="003B1BDD" w:rsidP="003B1BDD">
      <w:pPr>
        <w:spacing w:line="360" w:lineRule="auto"/>
        <w:jc w:val="both"/>
        <w:textAlignment w:val="baseline"/>
        <w:rPr>
          <w:rFonts w:ascii="Arial" w:eastAsiaTheme="minorEastAsia" w:hAnsi="Arial" w:cs="Arial"/>
          <w:color w:val="595959" w:themeColor="text1" w:themeTint="A6"/>
          <w:kern w:val="24"/>
          <w:lang w:eastAsia="en-GB"/>
        </w:rPr>
      </w:pPr>
    </w:p>
    <w:p w:rsidR="003B1BDD" w:rsidRPr="00B624A8" w:rsidRDefault="003B1BDD" w:rsidP="003B1BDD">
      <w:pPr>
        <w:spacing w:line="360" w:lineRule="auto"/>
        <w:jc w:val="both"/>
        <w:textAlignment w:val="baseline"/>
        <w:rPr>
          <w:rFonts w:ascii="Arial" w:eastAsiaTheme="minorEastAsia" w:hAnsi="Arial" w:cs="Arial"/>
          <w:color w:val="595959" w:themeColor="text1" w:themeTint="A6"/>
          <w:kern w:val="24"/>
          <w:lang w:eastAsia="en-GB"/>
        </w:rPr>
      </w:pPr>
    </w:p>
    <w:p w:rsidR="003B1BDD" w:rsidRPr="00B624A8" w:rsidRDefault="003B1BDD" w:rsidP="003B1BDD">
      <w:pPr>
        <w:spacing w:line="360" w:lineRule="auto"/>
        <w:jc w:val="both"/>
        <w:textAlignment w:val="baseline"/>
        <w:rPr>
          <w:rFonts w:ascii="Arial" w:eastAsiaTheme="minorEastAsia" w:hAnsi="Arial" w:cs="Arial"/>
          <w:b/>
          <w:bCs/>
          <w:color w:val="595959" w:themeColor="text1" w:themeTint="A6"/>
          <w:kern w:val="24"/>
          <w:lang w:eastAsia="en-GB"/>
        </w:rPr>
      </w:pPr>
    </w:p>
    <w:p w:rsidR="007E4086" w:rsidRPr="007E4086" w:rsidRDefault="003B1BDD" w:rsidP="008704F3">
      <w:pPr>
        <w:spacing w:line="360" w:lineRule="auto"/>
        <w:jc w:val="both"/>
        <w:rPr>
          <w:rFonts w:ascii="Arial" w:hAnsi="Arial" w:cs="Arial"/>
          <w:color w:val="1F497D"/>
        </w:rPr>
      </w:pPr>
      <w:r w:rsidRPr="007E4086">
        <w:rPr>
          <w:rFonts w:ascii="Arial" w:eastAsiaTheme="minorEastAsia" w:hAnsi="Arial" w:cs="Arial"/>
          <w:bCs/>
          <w:color w:val="595959" w:themeColor="text1" w:themeTint="A6"/>
          <w:kern w:val="24"/>
          <w:lang w:eastAsia="en-GB"/>
        </w:rPr>
        <w:t>There are many benefits to planning a menu as it</w:t>
      </w:r>
      <w:r w:rsidRPr="007E4086">
        <w:rPr>
          <w:rFonts w:ascii="Arial" w:eastAsiaTheme="minorEastAsia" w:hAnsi="Arial" w:cs="Arial"/>
          <w:b/>
          <w:bCs/>
          <w:color w:val="595959" w:themeColor="text1" w:themeTint="A6"/>
          <w:kern w:val="24"/>
          <w:lang w:eastAsia="en-GB"/>
        </w:rPr>
        <w:t xml:space="preserve"> </w:t>
      </w:r>
      <w:r w:rsidRPr="007E4086">
        <w:rPr>
          <w:rFonts w:ascii="Arial" w:eastAsiaTheme="minorEastAsia" w:hAnsi="Arial" w:cs="Arial"/>
          <w:color w:val="595959" w:themeColor="text1" w:themeTint="A6"/>
          <w:kern w:val="24"/>
          <w:lang w:eastAsia="en-GB"/>
        </w:rPr>
        <w:t xml:space="preserve">helps with food shopping, preparation and stock control within your setting. By planning a menu over a number of weeks, settings can ensure that they are offering a </w:t>
      </w:r>
      <w:r w:rsidRPr="007E4086">
        <w:rPr>
          <w:rFonts w:ascii="Arial" w:eastAsiaTheme="minorEastAsia" w:hAnsi="Arial" w:cs="Arial"/>
          <w:bCs/>
          <w:color w:val="595959" w:themeColor="text1" w:themeTint="A6"/>
          <w:kern w:val="24"/>
          <w:lang w:eastAsia="en-GB"/>
        </w:rPr>
        <w:t>wide variety across</w:t>
      </w:r>
      <w:r w:rsidRPr="007E4086">
        <w:rPr>
          <w:rFonts w:ascii="Arial" w:eastAsiaTheme="minorEastAsia" w:hAnsi="Arial" w:cs="Arial"/>
          <w:b/>
          <w:bCs/>
          <w:color w:val="595959" w:themeColor="text1" w:themeTint="A6"/>
          <w:kern w:val="24"/>
          <w:lang w:eastAsia="en-GB"/>
        </w:rPr>
        <w:t xml:space="preserve"> </w:t>
      </w:r>
      <w:r w:rsidRPr="007E4086">
        <w:rPr>
          <w:rFonts w:ascii="Arial" w:eastAsiaTheme="minorEastAsia" w:hAnsi="Arial" w:cs="Arial"/>
          <w:color w:val="595959" w:themeColor="text1" w:themeTint="A6"/>
          <w:kern w:val="24"/>
          <w:lang w:eastAsia="en-GB"/>
        </w:rPr>
        <w:t>each meal but also on different days of the week.</w:t>
      </w:r>
      <w:r w:rsidR="007E4086">
        <w:rPr>
          <w:rFonts w:ascii="Arial" w:eastAsiaTheme="minorEastAsia" w:hAnsi="Arial" w:cs="Arial"/>
          <w:color w:val="595959" w:themeColor="text1" w:themeTint="A6"/>
          <w:kern w:val="24"/>
          <w:lang w:eastAsia="en-GB"/>
        </w:rPr>
        <w:t xml:space="preserve"> </w:t>
      </w:r>
      <w:r w:rsidR="00F84EA1" w:rsidRPr="00F84EA1">
        <w:rPr>
          <w:rFonts w:ascii="Arial" w:eastAsiaTheme="minorEastAsia" w:hAnsi="Arial" w:cs="Arial"/>
          <w:color w:val="595959" w:themeColor="text1" w:themeTint="A6"/>
          <w:kern w:val="24"/>
          <w:lang w:eastAsia="en-GB"/>
        </w:rPr>
        <w:t>Settings have reported</w:t>
      </w:r>
      <w:r w:rsidR="007E4086" w:rsidRPr="00F84EA1">
        <w:rPr>
          <w:rFonts w:ascii="Arial" w:eastAsiaTheme="minorEastAsia" w:hAnsi="Arial" w:cs="Arial"/>
          <w:color w:val="595959" w:themeColor="text1" w:themeTint="A6"/>
          <w:kern w:val="24"/>
          <w:lang w:eastAsia="en-GB"/>
        </w:rPr>
        <w:t xml:space="preserve"> </w:t>
      </w:r>
      <w:r w:rsidR="007E4086" w:rsidRPr="00F84EA1">
        <w:rPr>
          <w:rFonts w:ascii="Arial" w:hAnsi="Arial" w:cs="Arial"/>
          <w:color w:val="595959" w:themeColor="text1" w:themeTint="A6"/>
        </w:rPr>
        <w:t>cost benefit</w:t>
      </w:r>
      <w:r w:rsidR="00F84EA1" w:rsidRPr="00F84EA1">
        <w:rPr>
          <w:rFonts w:ascii="Arial" w:hAnsi="Arial" w:cs="Arial"/>
          <w:color w:val="595959" w:themeColor="text1" w:themeTint="A6"/>
        </w:rPr>
        <w:t>s by</w:t>
      </w:r>
      <w:r w:rsidR="007E4086" w:rsidRPr="00F84EA1">
        <w:rPr>
          <w:rFonts w:ascii="Arial" w:hAnsi="Arial" w:cs="Arial"/>
          <w:color w:val="595959" w:themeColor="text1" w:themeTint="A6"/>
        </w:rPr>
        <w:t xml:space="preserve"> buy</w:t>
      </w:r>
      <w:r w:rsidR="00F84EA1" w:rsidRPr="00F84EA1">
        <w:rPr>
          <w:rFonts w:ascii="Arial" w:hAnsi="Arial" w:cs="Arial"/>
          <w:color w:val="595959" w:themeColor="text1" w:themeTint="A6"/>
        </w:rPr>
        <w:t>ing</w:t>
      </w:r>
      <w:r w:rsidR="007E4086" w:rsidRPr="00F84EA1">
        <w:rPr>
          <w:rFonts w:ascii="Arial" w:hAnsi="Arial" w:cs="Arial"/>
          <w:color w:val="595959" w:themeColor="text1" w:themeTint="A6"/>
        </w:rPr>
        <w:t xml:space="preserve"> items in bulk and </w:t>
      </w:r>
      <w:r w:rsidR="00F84EA1" w:rsidRPr="00F84EA1">
        <w:rPr>
          <w:rFonts w:ascii="Arial" w:hAnsi="Arial" w:cs="Arial"/>
          <w:color w:val="595959" w:themeColor="text1" w:themeTint="A6"/>
        </w:rPr>
        <w:t xml:space="preserve">sourcing </w:t>
      </w:r>
      <w:r w:rsidR="007E4086" w:rsidRPr="00F84EA1">
        <w:rPr>
          <w:rFonts w:ascii="Arial" w:hAnsi="Arial" w:cs="Arial"/>
          <w:color w:val="595959" w:themeColor="text1" w:themeTint="A6"/>
        </w:rPr>
        <w:t>foods which are in season.</w:t>
      </w:r>
      <w:r w:rsidR="00F84EA1" w:rsidRPr="00F84EA1">
        <w:rPr>
          <w:rFonts w:ascii="Arial" w:hAnsi="Arial" w:cs="Arial"/>
          <w:color w:val="595959" w:themeColor="text1" w:themeTint="A6"/>
        </w:rPr>
        <w:t xml:space="preserve"> Menu planning </w:t>
      </w:r>
      <w:r w:rsidR="00B90F30">
        <w:rPr>
          <w:rFonts w:ascii="Arial" w:hAnsi="Arial" w:cs="Arial"/>
          <w:color w:val="595959" w:themeColor="text1" w:themeTint="A6"/>
        </w:rPr>
        <w:t xml:space="preserve">provides </w:t>
      </w:r>
      <w:r w:rsidR="00F84EA1" w:rsidRPr="00F84EA1">
        <w:rPr>
          <w:rFonts w:ascii="Arial" w:hAnsi="Arial" w:cs="Arial"/>
          <w:color w:val="595959" w:themeColor="text1" w:themeTint="A6"/>
        </w:rPr>
        <w:t>a fantastic opportunity to tailor yo</w:t>
      </w:r>
      <w:r w:rsidR="008704F3">
        <w:rPr>
          <w:rFonts w:ascii="Arial" w:hAnsi="Arial" w:cs="Arial"/>
          <w:color w:val="595959" w:themeColor="text1" w:themeTint="A6"/>
        </w:rPr>
        <w:t>ur menus to cultural events or you can link to areas of the EYFS for example, literacy</w:t>
      </w:r>
      <w:r w:rsidR="000D5206">
        <w:rPr>
          <w:rFonts w:ascii="Arial" w:hAnsi="Arial" w:cs="Arial"/>
          <w:color w:val="595959" w:themeColor="text1" w:themeTint="A6"/>
        </w:rPr>
        <w:t>,</w:t>
      </w:r>
      <w:r w:rsidR="008704F3">
        <w:rPr>
          <w:rFonts w:ascii="Arial" w:hAnsi="Arial" w:cs="Arial"/>
          <w:color w:val="595959" w:themeColor="text1" w:themeTint="A6"/>
        </w:rPr>
        <w:t xml:space="preserve"> as many stories involve food. Your setting can show it’s commitment to being environmentally friendly as planning menus has been shown to reduce food waste.</w:t>
      </w:r>
    </w:p>
    <w:p w:rsidR="003B1BDD" w:rsidRPr="00B624A8" w:rsidRDefault="003B1BDD" w:rsidP="003B1BDD">
      <w:pPr>
        <w:spacing w:line="360" w:lineRule="auto"/>
        <w:jc w:val="both"/>
        <w:textAlignment w:val="baseline"/>
        <w:rPr>
          <w:rFonts w:ascii="Arial" w:eastAsiaTheme="minorEastAsia" w:hAnsi="Arial" w:cs="Arial"/>
          <w:color w:val="595959" w:themeColor="text1" w:themeTint="A6"/>
          <w:kern w:val="24"/>
          <w:lang w:eastAsia="en-GB"/>
        </w:rPr>
      </w:pPr>
    </w:p>
    <w:p w:rsidR="003B1BDD" w:rsidRPr="00B624A8" w:rsidRDefault="007E4086" w:rsidP="007E4086">
      <w:pPr>
        <w:spacing w:line="360" w:lineRule="auto"/>
        <w:jc w:val="center"/>
        <w:textAlignment w:val="baseline"/>
        <w:rPr>
          <w:rFonts w:ascii="Arial" w:eastAsia="Times New Roman" w:hAnsi="Arial" w:cs="Arial"/>
          <w:color w:val="595959" w:themeColor="text1" w:themeTint="A6"/>
          <w:lang w:eastAsia="en-GB"/>
        </w:rPr>
      </w:pPr>
      <w:r w:rsidRPr="00B624A8">
        <w:rPr>
          <w:rFonts w:ascii="Arial" w:eastAsia="Times New Roman" w:hAnsi="Arial" w:cs="Arial"/>
          <w:noProof/>
          <w:color w:val="595959" w:themeColor="text1" w:themeTint="A6"/>
          <w:lang w:eastAsia="en-GB"/>
        </w:rPr>
        <w:lastRenderedPageBreak/>
        <w:drawing>
          <wp:inline distT="0" distB="0" distL="0" distR="0" wp14:anchorId="008E1DEC" wp14:editId="671E84EE">
            <wp:extent cx="2914650" cy="129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dy cu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8207" cy="1296981"/>
                    </a:xfrm>
                    <a:prstGeom prst="rect">
                      <a:avLst/>
                    </a:prstGeom>
                  </pic:spPr>
                </pic:pic>
              </a:graphicData>
            </a:graphic>
          </wp:inline>
        </w:drawing>
      </w:r>
    </w:p>
    <w:p w:rsidR="00492D62" w:rsidRDefault="003B1BDD" w:rsidP="003B1BDD">
      <w:pPr>
        <w:spacing w:line="360" w:lineRule="auto"/>
        <w:jc w:val="both"/>
        <w:rPr>
          <w:rFonts w:ascii="Arial" w:hAnsi="Arial" w:cs="Arial"/>
          <w:color w:val="595959" w:themeColor="text1" w:themeTint="A6"/>
          <w:lang w:val="en-US"/>
        </w:rPr>
      </w:pPr>
      <w:r>
        <w:rPr>
          <w:rFonts w:ascii="Arial" w:hAnsi="Arial" w:cs="Arial"/>
          <w:color w:val="595959" w:themeColor="text1" w:themeTint="A6"/>
          <w:lang w:val="en-US"/>
        </w:rPr>
        <w:t>Early years settings in Cornwall now have access to the Early Start Nutrition,</w:t>
      </w:r>
      <w:r w:rsidRPr="00B624A8">
        <w:rPr>
          <w:rFonts w:ascii="Arial" w:hAnsi="Arial" w:cs="Arial"/>
          <w:color w:val="595959" w:themeColor="text1" w:themeTint="A6"/>
          <w:lang w:val="en-US"/>
        </w:rPr>
        <w:t xml:space="preserve"> </w:t>
      </w:r>
      <w:r w:rsidRPr="000D5206">
        <w:rPr>
          <w:rFonts w:ascii="Arial" w:hAnsi="Arial" w:cs="Arial"/>
          <w:b/>
          <w:color w:val="595959" w:themeColor="text1" w:themeTint="A6"/>
          <w:lang w:val="en-US"/>
        </w:rPr>
        <w:t>Menu Planning</w:t>
      </w:r>
      <w:r w:rsidRPr="00B624A8">
        <w:rPr>
          <w:rFonts w:ascii="Arial" w:hAnsi="Arial" w:cs="Arial"/>
          <w:color w:val="595959" w:themeColor="text1" w:themeTint="A6"/>
          <w:lang w:val="en-US"/>
        </w:rPr>
        <w:t xml:space="preserve"> training </w:t>
      </w:r>
      <w:r>
        <w:rPr>
          <w:rFonts w:ascii="Arial" w:hAnsi="Arial" w:cs="Arial"/>
          <w:color w:val="595959" w:themeColor="text1" w:themeTint="A6"/>
          <w:lang w:val="en-US"/>
        </w:rPr>
        <w:t>at a discounted rate, £25 incl. VAT! This training will support you</w:t>
      </w:r>
      <w:r w:rsidR="00492D62">
        <w:rPr>
          <w:rFonts w:ascii="Arial" w:hAnsi="Arial" w:cs="Arial"/>
          <w:color w:val="595959" w:themeColor="text1" w:themeTint="A6"/>
          <w:lang w:val="en-US"/>
        </w:rPr>
        <w:t>:</w:t>
      </w:r>
      <w:r>
        <w:rPr>
          <w:rFonts w:ascii="Arial" w:hAnsi="Arial" w:cs="Arial"/>
          <w:color w:val="595959" w:themeColor="text1" w:themeTint="A6"/>
          <w:lang w:val="en-US"/>
        </w:rPr>
        <w:t xml:space="preserve"> </w:t>
      </w:r>
    </w:p>
    <w:p w:rsidR="00492D62" w:rsidRPr="00492D62" w:rsidRDefault="003B1BDD" w:rsidP="00492D62">
      <w:pPr>
        <w:pStyle w:val="ListParagraph"/>
        <w:numPr>
          <w:ilvl w:val="0"/>
          <w:numId w:val="8"/>
        </w:numPr>
        <w:spacing w:line="360" w:lineRule="auto"/>
        <w:jc w:val="both"/>
        <w:rPr>
          <w:rFonts w:ascii="Arial" w:eastAsiaTheme="minorEastAsia" w:hAnsi="Arial" w:cs="Arial"/>
          <w:color w:val="595959" w:themeColor="text1" w:themeTint="A6"/>
        </w:rPr>
      </w:pPr>
      <w:r w:rsidRPr="00492D62">
        <w:rPr>
          <w:rFonts w:ascii="Arial" w:hAnsi="Arial" w:cs="Arial"/>
          <w:color w:val="595959" w:themeColor="text1" w:themeTint="A6"/>
          <w:lang w:val="en-US"/>
        </w:rPr>
        <w:t xml:space="preserve">to develop the skills in planning breakfast, snacks, lunch/tea and dessert in line with the Eat Better Start Better voluntary food and drink guidelines </w:t>
      </w:r>
    </w:p>
    <w:p w:rsidR="00492D62" w:rsidRPr="00492D62" w:rsidRDefault="00492D62" w:rsidP="00492D62">
      <w:pPr>
        <w:pStyle w:val="ListParagraph"/>
        <w:numPr>
          <w:ilvl w:val="0"/>
          <w:numId w:val="8"/>
        </w:numPr>
        <w:spacing w:line="360" w:lineRule="auto"/>
        <w:jc w:val="both"/>
        <w:rPr>
          <w:rFonts w:ascii="Arial" w:eastAsiaTheme="minorEastAsia" w:hAnsi="Arial" w:cs="Arial"/>
          <w:color w:val="595959" w:themeColor="text1" w:themeTint="A6"/>
        </w:rPr>
      </w:pPr>
      <w:r>
        <w:rPr>
          <w:rFonts w:ascii="Arial" w:hAnsi="Arial" w:cs="Arial"/>
          <w:color w:val="595959" w:themeColor="text1" w:themeTint="A6"/>
          <w:lang w:val="en-US"/>
        </w:rPr>
        <w:t xml:space="preserve">to </w:t>
      </w:r>
      <w:r w:rsidR="003B1BDD" w:rsidRPr="00492D62">
        <w:rPr>
          <w:rFonts w:ascii="Arial" w:hAnsi="Arial" w:cs="Arial"/>
          <w:color w:val="595959" w:themeColor="text1" w:themeTint="A6"/>
          <w:lang w:val="en-US"/>
        </w:rPr>
        <w:t xml:space="preserve">plan your menu to meet children’s cultural and dietary requirements </w:t>
      </w:r>
    </w:p>
    <w:p w:rsidR="00492D62" w:rsidRPr="00492D62" w:rsidRDefault="003B1BDD" w:rsidP="00492D62">
      <w:pPr>
        <w:pStyle w:val="ListParagraph"/>
        <w:numPr>
          <w:ilvl w:val="0"/>
          <w:numId w:val="8"/>
        </w:numPr>
        <w:spacing w:line="360" w:lineRule="auto"/>
        <w:jc w:val="both"/>
        <w:rPr>
          <w:rFonts w:ascii="Arial" w:eastAsiaTheme="minorEastAsia" w:hAnsi="Arial" w:cs="Arial"/>
          <w:color w:val="595959" w:themeColor="text1" w:themeTint="A6"/>
        </w:rPr>
      </w:pPr>
      <w:r w:rsidRPr="00492D62">
        <w:rPr>
          <w:rFonts w:ascii="Arial" w:hAnsi="Arial" w:cs="Arial"/>
          <w:color w:val="595959" w:themeColor="text1" w:themeTint="A6"/>
          <w:lang w:val="en-US"/>
        </w:rPr>
        <w:t>support you to achieve the healthy eating section of the</w:t>
      </w:r>
      <w:r w:rsidR="00F84EA1">
        <w:rPr>
          <w:rFonts w:ascii="Arial" w:hAnsi="Arial" w:cs="Arial"/>
          <w:color w:val="595959" w:themeColor="text1" w:themeTint="A6"/>
          <w:lang w:val="en-US"/>
        </w:rPr>
        <w:t xml:space="preserve"> Healthy Under 5’s application.</w:t>
      </w:r>
    </w:p>
    <w:p w:rsidR="00492D62" w:rsidRPr="00492D62" w:rsidRDefault="00492D62" w:rsidP="00492D62">
      <w:pPr>
        <w:pStyle w:val="ListParagraph"/>
        <w:spacing w:line="360" w:lineRule="auto"/>
        <w:jc w:val="both"/>
        <w:rPr>
          <w:rFonts w:ascii="Arial" w:eastAsiaTheme="minorEastAsia" w:hAnsi="Arial" w:cs="Arial"/>
          <w:color w:val="595959" w:themeColor="text1" w:themeTint="A6"/>
        </w:rPr>
      </w:pPr>
    </w:p>
    <w:p w:rsidR="003B1BDD" w:rsidRDefault="003B1BDD" w:rsidP="00492D62">
      <w:pPr>
        <w:spacing w:line="360" w:lineRule="auto"/>
        <w:ind w:left="360"/>
        <w:jc w:val="both"/>
        <w:rPr>
          <w:rFonts w:ascii="Arial" w:eastAsiaTheme="minorEastAsia" w:hAnsi="Arial" w:cs="Arial"/>
          <w:color w:val="595959" w:themeColor="text1" w:themeTint="A6"/>
        </w:rPr>
      </w:pPr>
      <w:r w:rsidRPr="00492D62">
        <w:rPr>
          <w:rFonts w:ascii="Arial" w:hAnsi="Arial" w:cs="Arial"/>
          <w:color w:val="595959" w:themeColor="text1" w:themeTint="A6"/>
          <w:lang w:val="en-US"/>
        </w:rPr>
        <w:t xml:space="preserve">This training is key for chefs and those responsible for updating menus and can be accessed 24/7 </w:t>
      </w:r>
      <w:r w:rsidR="000D5206">
        <w:rPr>
          <w:rFonts w:ascii="Arial" w:hAnsi="Arial" w:cs="Arial"/>
          <w:color w:val="595959" w:themeColor="text1" w:themeTint="A6"/>
          <w:lang w:val="en-US"/>
        </w:rPr>
        <w:t>in</w:t>
      </w:r>
      <w:r w:rsidRPr="00492D62">
        <w:rPr>
          <w:rFonts w:ascii="Arial" w:hAnsi="Arial" w:cs="Arial"/>
          <w:color w:val="595959" w:themeColor="text1" w:themeTint="A6"/>
          <w:lang w:val="en-US"/>
        </w:rPr>
        <w:t xml:space="preserve"> your own time. You will receive a certificate of completion along with a range </w:t>
      </w:r>
      <w:r w:rsidRPr="00492D62">
        <w:rPr>
          <w:rFonts w:ascii="Arial" w:eastAsiaTheme="minorEastAsia" w:hAnsi="Arial" w:cs="Arial"/>
          <w:color w:val="595959" w:themeColor="text1" w:themeTint="A6"/>
        </w:rPr>
        <w:t xml:space="preserve">of supporting </w:t>
      </w:r>
      <w:r w:rsidR="000D5206">
        <w:rPr>
          <w:rFonts w:ascii="Arial" w:eastAsiaTheme="minorEastAsia" w:hAnsi="Arial" w:cs="Arial"/>
          <w:color w:val="595959" w:themeColor="text1" w:themeTint="A6"/>
        </w:rPr>
        <w:t>resources</w:t>
      </w:r>
      <w:r w:rsidRPr="00492D62">
        <w:rPr>
          <w:rFonts w:ascii="Arial" w:eastAsiaTheme="minorEastAsia" w:hAnsi="Arial" w:cs="Arial"/>
          <w:color w:val="595959" w:themeColor="text1" w:themeTint="A6"/>
        </w:rPr>
        <w:t xml:space="preserve"> to support the implementation of the guidelines. </w:t>
      </w:r>
    </w:p>
    <w:p w:rsidR="00492D62" w:rsidRPr="00492D62" w:rsidRDefault="00492D62" w:rsidP="00492D62">
      <w:pPr>
        <w:spacing w:line="360" w:lineRule="auto"/>
        <w:ind w:left="360"/>
        <w:jc w:val="both"/>
        <w:rPr>
          <w:rFonts w:ascii="Arial" w:eastAsiaTheme="minorEastAsia" w:hAnsi="Arial" w:cs="Arial"/>
          <w:color w:val="595959" w:themeColor="text1" w:themeTint="A6"/>
        </w:rPr>
      </w:pPr>
    </w:p>
    <w:p w:rsidR="003B1BDD" w:rsidRPr="00D85601" w:rsidRDefault="003B1BDD" w:rsidP="003B1BDD">
      <w:pPr>
        <w:rPr>
          <w:rFonts w:ascii="Arial" w:hAnsi="Arial" w:cs="Arial"/>
          <w:b/>
          <w:color w:val="595959" w:themeColor="text1" w:themeTint="A6"/>
        </w:rPr>
      </w:pPr>
      <w:r w:rsidRPr="00D85601">
        <w:rPr>
          <w:rFonts w:ascii="Arial" w:hAnsi="Arial" w:cs="Arial"/>
          <w:b/>
          <w:color w:val="595959" w:themeColor="text1" w:themeTint="A6"/>
        </w:rPr>
        <w:t>To book the training:</w:t>
      </w:r>
    </w:p>
    <w:p w:rsidR="003B1BDD" w:rsidRPr="00D85601" w:rsidRDefault="003B1BDD" w:rsidP="003B1BDD">
      <w:pPr>
        <w:pStyle w:val="ListParagraph"/>
        <w:numPr>
          <w:ilvl w:val="0"/>
          <w:numId w:val="7"/>
        </w:numPr>
        <w:rPr>
          <w:rFonts w:ascii="Arial" w:hAnsi="Arial" w:cs="Arial"/>
          <w:color w:val="595959" w:themeColor="text1" w:themeTint="A6"/>
        </w:rPr>
      </w:pPr>
      <w:r w:rsidRPr="00D85601">
        <w:rPr>
          <w:rFonts w:ascii="Arial" w:hAnsi="Arial" w:cs="Arial"/>
          <w:color w:val="595959" w:themeColor="text1" w:themeTint="A6"/>
        </w:rPr>
        <w:t>Create your own personal online account</w:t>
      </w:r>
      <w:r>
        <w:rPr>
          <w:rFonts w:ascii="Arial" w:hAnsi="Arial" w:cs="Arial"/>
          <w:color w:val="595959" w:themeColor="text1" w:themeTint="A6"/>
        </w:rPr>
        <w:t xml:space="preserve"> </w:t>
      </w:r>
      <w:hyperlink r:id="rId16" w:history="1">
        <w:r w:rsidRPr="00503174">
          <w:rPr>
            <w:rStyle w:val="Hyperlink"/>
            <w:rFonts w:ascii="Arial" w:hAnsi="Arial" w:cs="Arial"/>
            <w:color w:val="5959FF" w:themeColor="hyperlink" w:themeTint="A6"/>
          </w:rPr>
          <w:t>https://www.earlystartgroup.com/nutrition/wellbeing-and-nutrition-my-learning-account-creation/</w:t>
        </w:r>
      </w:hyperlink>
      <w:r>
        <w:rPr>
          <w:rFonts w:ascii="Arial" w:hAnsi="Arial" w:cs="Arial"/>
          <w:color w:val="595959" w:themeColor="text1" w:themeTint="A6"/>
        </w:rPr>
        <w:t xml:space="preserve"> </w:t>
      </w:r>
    </w:p>
    <w:p w:rsidR="003B1BDD" w:rsidRPr="007E4086" w:rsidRDefault="003B1BDD" w:rsidP="003B1BDD">
      <w:pPr>
        <w:pStyle w:val="ListParagraph"/>
        <w:numPr>
          <w:ilvl w:val="0"/>
          <w:numId w:val="7"/>
        </w:numPr>
        <w:rPr>
          <w:rFonts w:ascii="Arial" w:hAnsi="Arial" w:cs="Arial"/>
          <w:color w:val="595959" w:themeColor="text1" w:themeTint="A6"/>
        </w:rPr>
      </w:pPr>
      <w:r w:rsidRPr="00D85601">
        <w:rPr>
          <w:rFonts w:ascii="Arial" w:hAnsi="Arial" w:cs="Arial"/>
          <w:color w:val="595959" w:themeColor="text1" w:themeTint="A6"/>
        </w:rPr>
        <w:t xml:space="preserve">Log into your account and book on the Menu Planning training </w:t>
      </w:r>
      <w:hyperlink r:id="rId17" w:history="1">
        <w:r w:rsidRPr="007E4086">
          <w:rPr>
            <w:rStyle w:val="Hyperlink"/>
            <w:rFonts w:ascii="Arial" w:hAnsi="Arial" w:cs="Arial"/>
            <w:color w:val="595959" w:themeColor="text1" w:themeTint="A6"/>
          </w:rPr>
          <w:t>https://www.earlystartgroup.com/courses/menu-planning/</w:t>
        </w:r>
      </w:hyperlink>
      <w:r w:rsidRPr="007E4086">
        <w:rPr>
          <w:rFonts w:ascii="Arial" w:hAnsi="Arial" w:cs="Arial"/>
          <w:color w:val="595959" w:themeColor="text1" w:themeTint="A6"/>
        </w:rPr>
        <w:t xml:space="preserve"> </w:t>
      </w:r>
    </w:p>
    <w:p w:rsidR="003B1BDD" w:rsidRPr="007E4086" w:rsidRDefault="003B1BDD" w:rsidP="003B1BDD">
      <w:pPr>
        <w:pStyle w:val="ListParagraph"/>
        <w:numPr>
          <w:ilvl w:val="0"/>
          <w:numId w:val="7"/>
        </w:numPr>
        <w:rPr>
          <w:rFonts w:ascii="Arial" w:hAnsi="Arial" w:cs="Arial"/>
          <w:color w:val="595959" w:themeColor="text1" w:themeTint="A6"/>
        </w:rPr>
      </w:pPr>
      <w:r w:rsidRPr="007E4086">
        <w:rPr>
          <w:rFonts w:ascii="Arial" w:hAnsi="Arial" w:cs="Arial"/>
          <w:color w:val="595959" w:themeColor="text1" w:themeTint="A6"/>
        </w:rPr>
        <w:t xml:space="preserve">Use your Coupon Code to receive your discount: </w:t>
      </w:r>
      <w:r w:rsidRPr="007E4086">
        <w:rPr>
          <w:rFonts w:ascii="Arial" w:hAnsi="Arial" w:cs="Arial"/>
          <w:b/>
          <w:color w:val="595959" w:themeColor="text1" w:themeTint="A6"/>
        </w:rPr>
        <w:t>Cornwall</w:t>
      </w:r>
      <w:r w:rsidR="00D453FD">
        <w:rPr>
          <w:rFonts w:ascii="Arial" w:hAnsi="Arial" w:cs="Arial"/>
          <w:b/>
          <w:color w:val="595959" w:themeColor="text1" w:themeTint="A6"/>
        </w:rPr>
        <w:t>2020</w:t>
      </w:r>
      <w:bookmarkStart w:id="0" w:name="_GoBack"/>
      <w:bookmarkEnd w:id="0"/>
    </w:p>
    <w:p w:rsidR="00713120" w:rsidRPr="007E4086" w:rsidRDefault="00713120" w:rsidP="003B1BDD">
      <w:pPr>
        <w:rPr>
          <w:rFonts w:ascii="Arial" w:hAnsi="Arial" w:cs="Arial"/>
          <w:color w:val="595959" w:themeColor="text1" w:themeTint="A6"/>
        </w:rPr>
      </w:pPr>
    </w:p>
    <w:p w:rsidR="007E4086" w:rsidRDefault="000D5206" w:rsidP="000D5206">
      <w:pPr>
        <w:spacing w:line="360" w:lineRule="auto"/>
        <w:rPr>
          <w:rFonts w:ascii="Arial" w:hAnsi="Arial" w:cs="Arial"/>
          <w:color w:val="595959" w:themeColor="text1" w:themeTint="A6"/>
        </w:rPr>
      </w:pPr>
      <w:r w:rsidRPr="00D85601">
        <w:rPr>
          <w:noProof/>
          <w:color w:val="1F497D"/>
          <w:lang w:eastAsia="en-GB"/>
        </w:rPr>
        <w:drawing>
          <wp:anchor distT="0" distB="0" distL="114300" distR="114300" simplePos="0" relativeHeight="251667456" behindDoc="0" locked="0" layoutInCell="1" allowOverlap="1" wp14:anchorId="542EBDA5" wp14:editId="202E3298">
            <wp:simplePos x="0" y="0"/>
            <wp:positionH relativeFrom="column">
              <wp:posOffset>-315595</wp:posOffset>
            </wp:positionH>
            <wp:positionV relativeFrom="paragraph">
              <wp:posOffset>420370</wp:posOffset>
            </wp:positionV>
            <wp:extent cx="663575" cy="647700"/>
            <wp:effectExtent l="0" t="0" r="3175" b="0"/>
            <wp:wrapNone/>
            <wp:docPr id="1026" name="Picture 2"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twitter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75"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E4086" w:rsidRPr="007E4086">
        <w:rPr>
          <w:rFonts w:ascii="Arial" w:hAnsi="Arial" w:cs="Arial"/>
          <w:color w:val="595959" w:themeColor="text1" w:themeTint="A6"/>
        </w:rPr>
        <w:t>You can continue to keep</w:t>
      </w:r>
      <w:r>
        <w:rPr>
          <w:rFonts w:ascii="Arial" w:hAnsi="Arial" w:cs="Arial"/>
          <w:color w:val="595959" w:themeColor="text1" w:themeTint="A6"/>
        </w:rPr>
        <w:t xml:space="preserve"> up</w:t>
      </w:r>
      <w:r w:rsidR="007E4086" w:rsidRPr="007E4086">
        <w:rPr>
          <w:rFonts w:ascii="Arial" w:hAnsi="Arial" w:cs="Arial"/>
          <w:color w:val="595959" w:themeColor="text1" w:themeTint="A6"/>
        </w:rPr>
        <w:t xml:space="preserve"> </w:t>
      </w:r>
      <w:r w:rsidR="007E4086">
        <w:rPr>
          <w:rFonts w:ascii="Arial" w:hAnsi="Arial" w:cs="Arial"/>
          <w:color w:val="595959" w:themeColor="text1" w:themeTint="A6"/>
        </w:rPr>
        <w:t>to date with early years nutrition guidelines by following the Early Start Nutrition team across our social media accounts.</w:t>
      </w:r>
    </w:p>
    <w:p w:rsidR="003B1BDD" w:rsidRDefault="003B1BDD" w:rsidP="003B1BDD">
      <w:pPr>
        <w:rPr>
          <w:color w:val="1F497D"/>
        </w:rPr>
      </w:pPr>
    </w:p>
    <w:p w:rsidR="00022D6E" w:rsidRDefault="00713120">
      <w:r>
        <w:tab/>
      </w:r>
      <w:r>
        <w:rPr>
          <w:rFonts w:ascii="Arial" w:eastAsia="Calibri" w:hAnsi="Arial" w:cs="Arial"/>
          <w:noProof/>
          <w:color w:val="1F497D" w:themeColor="text2"/>
          <w:lang w:eastAsia="en-GB"/>
        </w:rPr>
        <w:t>@EarlyStartRNutr</w:t>
      </w:r>
    </w:p>
    <w:p w:rsidR="00651FDA" w:rsidRDefault="00713120">
      <w:r>
        <w:tab/>
      </w:r>
      <w:r>
        <w:tab/>
      </w:r>
      <w:r>
        <w:tab/>
      </w:r>
    </w:p>
    <w:p w:rsidR="00713120" w:rsidRDefault="00713120"/>
    <w:p w:rsidR="000D5206" w:rsidRDefault="000D5206">
      <w:r w:rsidRPr="00D85601">
        <w:rPr>
          <w:noProof/>
          <w:color w:val="1F497D"/>
          <w:lang w:eastAsia="en-GB"/>
        </w:rPr>
        <w:drawing>
          <wp:anchor distT="0" distB="0" distL="114300" distR="114300" simplePos="0" relativeHeight="251668480" behindDoc="0" locked="0" layoutInCell="1" allowOverlap="1" wp14:anchorId="0A5F1333" wp14:editId="7C703482">
            <wp:simplePos x="0" y="0"/>
            <wp:positionH relativeFrom="column">
              <wp:posOffset>-314325</wp:posOffset>
            </wp:positionH>
            <wp:positionV relativeFrom="paragraph">
              <wp:posOffset>12065</wp:posOffset>
            </wp:positionV>
            <wp:extent cx="583565" cy="583565"/>
            <wp:effectExtent l="0" t="0" r="6985" b="6985"/>
            <wp:wrapNone/>
            <wp:docPr id="1028" name="Picture 4"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instagram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565" cy="583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713120" w:rsidRDefault="00713120">
      <w:pPr>
        <w:rPr>
          <w:rFonts w:ascii="Arial" w:eastAsia="Calibri" w:hAnsi="Arial" w:cs="Arial"/>
          <w:noProof/>
          <w:color w:val="1F497D" w:themeColor="text2"/>
          <w:lang w:eastAsia="en-GB"/>
        </w:rPr>
      </w:pPr>
      <w:r>
        <w:tab/>
      </w:r>
      <w:r>
        <w:rPr>
          <w:rFonts w:ascii="Arial" w:eastAsia="Calibri" w:hAnsi="Arial" w:cs="Arial"/>
          <w:noProof/>
          <w:color w:val="1F497D" w:themeColor="text2"/>
          <w:lang w:eastAsia="en-GB"/>
        </w:rPr>
        <w:t>@earlystartnutrition</w:t>
      </w:r>
    </w:p>
    <w:p w:rsidR="00713120" w:rsidRDefault="00713120">
      <w:pPr>
        <w:rPr>
          <w:rFonts w:ascii="Arial" w:eastAsia="Calibri" w:hAnsi="Arial" w:cs="Arial"/>
          <w:noProof/>
          <w:color w:val="1F497D" w:themeColor="text2"/>
          <w:lang w:eastAsia="en-GB"/>
        </w:rPr>
      </w:pPr>
    </w:p>
    <w:p w:rsidR="00713120" w:rsidRDefault="00713120">
      <w:pPr>
        <w:rPr>
          <w:rFonts w:ascii="Arial" w:eastAsia="Calibri" w:hAnsi="Arial" w:cs="Arial"/>
          <w:noProof/>
          <w:color w:val="1F497D" w:themeColor="text2"/>
          <w:lang w:eastAsia="en-GB"/>
        </w:rPr>
      </w:pPr>
    </w:p>
    <w:p w:rsidR="00713120" w:rsidRDefault="000D5206">
      <w:pPr>
        <w:rPr>
          <w:rFonts w:ascii="Arial" w:eastAsia="Calibri" w:hAnsi="Arial" w:cs="Arial"/>
          <w:noProof/>
          <w:color w:val="1F497D" w:themeColor="text2"/>
          <w:lang w:eastAsia="en-GB"/>
        </w:rPr>
      </w:pPr>
      <w:r w:rsidRPr="00D85601">
        <w:rPr>
          <w:noProof/>
          <w:color w:val="1F497D"/>
          <w:lang w:eastAsia="en-GB"/>
        </w:rPr>
        <w:drawing>
          <wp:anchor distT="0" distB="0" distL="114300" distR="114300" simplePos="0" relativeHeight="251669504" behindDoc="0" locked="0" layoutInCell="1" allowOverlap="1" wp14:anchorId="779B6D23" wp14:editId="20B6D8F8">
            <wp:simplePos x="0" y="0"/>
            <wp:positionH relativeFrom="column">
              <wp:posOffset>-339725</wp:posOffset>
            </wp:positionH>
            <wp:positionV relativeFrom="paragraph">
              <wp:posOffset>10795</wp:posOffset>
            </wp:positionV>
            <wp:extent cx="659765" cy="644525"/>
            <wp:effectExtent l="0" t="0" r="6985" b="3175"/>
            <wp:wrapNone/>
            <wp:docPr id="512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Related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966" r="10025"/>
                    <a:stretch/>
                  </pic:blipFill>
                  <pic:spPr bwMode="auto">
                    <a:xfrm>
                      <a:off x="0" y="0"/>
                      <a:ext cx="659765" cy="644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713120" w:rsidRDefault="00713120">
      <w:pPr>
        <w:rPr>
          <w:rFonts w:ascii="Arial" w:eastAsia="Calibri" w:hAnsi="Arial" w:cs="Arial"/>
          <w:noProof/>
          <w:color w:val="1F497D" w:themeColor="text2"/>
          <w:lang w:eastAsia="en-GB"/>
        </w:rPr>
      </w:pPr>
    </w:p>
    <w:p w:rsidR="00713120" w:rsidRDefault="00713120">
      <w:pPr>
        <w:rPr>
          <w:rFonts w:ascii="Arial" w:eastAsia="Calibri" w:hAnsi="Arial" w:cs="Arial"/>
          <w:noProof/>
          <w:color w:val="1F497D"/>
          <w:lang w:eastAsia="en-GB"/>
        </w:rPr>
      </w:pPr>
      <w:r>
        <w:rPr>
          <w:rFonts w:ascii="Arial" w:eastAsia="Calibri" w:hAnsi="Arial" w:cs="Arial"/>
          <w:noProof/>
          <w:color w:val="1F497D" w:themeColor="text2"/>
          <w:lang w:eastAsia="en-GB"/>
        </w:rPr>
        <w:tab/>
      </w:r>
      <w:hyperlink r:id="rId21" w:history="1">
        <w:r>
          <w:rPr>
            <w:rStyle w:val="Hyperlink"/>
            <w:rFonts w:ascii="Arial" w:eastAsia="Calibri" w:hAnsi="Arial" w:cs="Arial"/>
            <w:noProof/>
            <w:lang w:eastAsia="en-GB"/>
          </w:rPr>
          <w:t>https://www.facebook.com/EarlyStartNutrition</w:t>
        </w:r>
      </w:hyperlink>
    </w:p>
    <w:p w:rsidR="00713120" w:rsidRDefault="00713120">
      <w:pPr>
        <w:rPr>
          <w:rFonts w:ascii="Arial" w:eastAsia="Calibri" w:hAnsi="Arial" w:cs="Arial"/>
          <w:noProof/>
          <w:color w:val="1F497D"/>
          <w:lang w:eastAsia="en-GB"/>
        </w:rPr>
      </w:pPr>
    </w:p>
    <w:p w:rsidR="000D5206" w:rsidRDefault="000D5206">
      <w:r w:rsidRPr="00D85601">
        <w:rPr>
          <w:noProof/>
          <w:color w:val="1F497D"/>
          <w:lang w:eastAsia="en-GB"/>
        </w:rPr>
        <w:drawing>
          <wp:anchor distT="0" distB="0" distL="114300" distR="114300" simplePos="0" relativeHeight="251670528" behindDoc="1" locked="0" layoutInCell="1" allowOverlap="1" wp14:anchorId="50E383B5" wp14:editId="43409071">
            <wp:simplePos x="0" y="0"/>
            <wp:positionH relativeFrom="column">
              <wp:posOffset>-447675</wp:posOffset>
            </wp:positionH>
            <wp:positionV relativeFrom="paragraph">
              <wp:posOffset>73660</wp:posOffset>
            </wp:positionV>
            <wp:extent cx="870585" cy="612775"/>
            <wp:effectExtent l="0" t="0" r="5715" b="0"/>
            <wp:wrapTight wrapText="bothSides">
              <wp:wrapPolygon edited="0">
                <wp:start x="945" y="0"/>
                <wp:lineTo x="0" y="2015"/>
                <wp:lineTo x="0" y="18131"/>
                <wp:lineTo x="945" y="20817"/>
                <wp:lineTo x="20324" y="20817"/>
                <wp:lineTo x="21269" y="19474"/>
                <wp:lineTo x="21269" y="1343"/>
                <wp:lineTo x="20324" y="0"/>
                <wp:lineTo x="945" y="0"/>
              </wp:wrapPolygon>
            </wp:wrapTight>
            <wp:docPr id="290" name="Picture 290"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youtube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058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120" w:rsidRDefault="00D453FD" w:rsidP="000D5206">
      <w:pPr>
        <w:ind w:left="720" w:firstLine="720"/>
      </w:pPr>
      <w:hyperlink r:id="rId23" w:history="1">
        <w:r w:rsidR="00713120" w:rsidRPr="00503174">
          <w:rPr>
            <w:rStyle w:val="Hyperlink"/>
          </w:rPr>
          <w:t>https://www.youtube.com/channel/UClxzD5EOI-gQ5aZDlrOshBA/videos?disable_polymer=1</w:t>
        </w:r>
      </w:hyperlink>
      <w:r w:rsidR="00713120">
        <w:t xml:space="preserve"> </w:t>
      </w:r>
    </w:p>
    <w:sectPr w:rsidR="00713120">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F30" w:rsidRDefault="00B90F30" w:rsidP="00651FDA">
      <w:r>
        <w:separator/>
      </w:r>
    </w:p>
  </w:endnote>
  <w:endnote w:type="continuationSeparator" w:id="0">
    <w:p w:rsidR="00B90F30" w:rsidRDefault="00B90F30" w:rsidP="0065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Gotham-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3FD" w:rsidRDefault="00D45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F30" w:rsidRDefault="00B90F30">
    <w:pPr>
      <w:pStyle w:val="Footer"/>
    </w:pPr>
    <w:r>
      <w:rPr>
        <w:noProof/>
        <w:lang w:eastAsia="en-GB"/>
      </w:rPr>
      <w:drawing>
        <wp:anchor distT="0" distB="0" distL="114300" distR="114300" simplePos="0" relativeHeight="251659264" behindDoc="0" locked="0" layoutInCell="1" allowOverlap="1" wp14:anchorId="5805B68F" wp14:editId="6E395EE4">
          <wp:simplePos x="0" y="0"/>
          <wp:positionH relativeFrom="column">
            <wp:posOffset>-933450</wp:posOffset>
          </wp:positionH>
          <wp:positionV relativeFrom="paragraph">
            <wp:posOffset>-434340</wp:posOffset>
          </wp:positionV>
          <wp:extent cx="6108614" cy="13703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7684"/>
                  <a:stretch/>
                </pic:blipFill>
                <pic:spPr bwMode="auto">
                  <a:xfrm>
                    <a:off x="0" y="0"/>
                    <a:ext cx="6108614" cy="1370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F30" w:rsidRDefault="00B90F30">
    <w:pPr>
      <w:pStyle w:val="Footer"/>
      <w:rPr>
        <w:noProof/>
        <w:lang w:eastAsia="en-GB"/>
      </w:rPr>
    </w:pPr>
  </w:p>
  <w:p w:rsidR="00B90F30" w:rsidRDefault="00B90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3FD" w:rsidRDefault="00D45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F30" w:rsidRDefault="00B90F30" w:rsidP="00651FDA">
      <w:r>
        <w:separator/>
      </w:r>
    </w:p>
  </w:footnote>
  <w:footnote w:type="continuationSeparator" w:id="0">
    <w:p w:rsidR="00B90F30" w:rsidRDefault="00B90F30" w:rsidP="00651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3FD" w:rsidRDefault="00D453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F30" w:rsidRDefault="00D453FD">
    <w:pPr>
      <w:pStyle w:val="Header"/>
    </w:pPr>
    <w:r>
      <w:rPr>
        <w:noProof/>
        <w:lang w:eastAsia="en-GB"/>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190500</wp:posOffset>
              </wp:positionV>
              <wp:extent cx="7560310" cy="266700"/>
              <wp:effectExtent l="0" t="0" r="0" b="0"/>
              <wp:wrapNone/>
              <wp:docPr id="10" name="MSIPCM4a2a4088ba1fbb7aaa01aea0" descr="{&quot;HashCode&quot;:-213021128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453FD" w:rsidRPr="00D453FD" w:rsidRDefault="00D453FD" w:rsidP="00D453FD">
                          <w:pPr>
                            <w:jc w:val="right"/>
                            <w:rPr>
                              <w:rFonts w:cs="Calibri"/>
                              <w:color w:val="FF8C00"/>
                              <w:sz w:val="20"/>
                            </w:rPr>
                          </w:pPr>
                          <w:r w:rsidRPr="00D453FD">
                            <w:rPr>
                              <w:rFonts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a2a4088ba1fbb7aaa01aea0" o:spid="_x0000_s1031" type="#_x0000_t202" alt="{&quot;HashCode&quot;:-2130211288,&quot;Height&quot;:841.0,&quot;Width&quot;:595.0,&quot;Placement&quot;:&quot;Header&quot;,&quot;Index&quot;:&quot;Primary&quot;,&quot;Section&quot;:1,&quot;Top&quot;:0.0,&quot;Left&quot;:0.0}" style="position:absolute;margin-left:0;margin-top:15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w/HQMAADkGAAAOAAAAZHJzL2Uyb0RvYy54bWysVE1v3DYQvRfofxB06KlrfVj7GcuBvca2&#10;BjbJAuvC51mKsohKpEJyvXKD/Pc+UtImTnsIglzI4cxwOPPmca7edk0dPHNthJJ5mFzEYcAlU4WQ&#10;T3n418NmsggDY0kWVCvJ8/CFm/Dt9a+/XJ3aFU9VpeqC6wBBpFmd2jysrG1XUWRYxRsyF6rlEsZS&#10;6YYsjvopKjSdEL2pozSOZ9FJ6aLVinFjoL3rjeG1j1+WnNkPZWm4Deo8RG7Wr9qvB7dG11e0etLU&#10;VoINadAPZNGQkHj0HOqOLAVHLf4TqhFMK6NKe8FUE6myFIz7GlBNEn9Tzb6ilvtaAI5pzzCZnxeW&#10;vX/e6UAU6B3gkdSgR+/297v1u4xSyuLF4kBJeTjMiShOiBO8Cm4YIPz028ejsm/+JFOtVcH702qS&#10;JpdxmiTpYvH74MDFU2UH8yIDRwbDoyhsNeiny+lZv6uJ8YbL8c4YhkCVXh4C3MuCd0OAfttp0ZB+&#10;eeW1BwnAzsEvGe4+qHbQxOeHt7wc34TysyPHqTUrYLRvgZLtblUHoEa9gdL1vCt143Z0M4AdCL2c&#10;qcU7GzAo59NZfOkgZrCls9k89tyLvtxutbF/cNUETshDjaw9o+h5aywygevo4h6TaiPq2tO3lsEp&#10;D2eX09hfOFtwo5bOF0kgxiD1tPy0TNIsvk2Xk81sMZ9km2w6Wc7jxSROlrfLWZwts7vNZxcvyVaV&#10;KAout0Ly8Ysk2fdRcPisPbn9J3mVqlG1KFwdLjdX3brWwTPhrx7Agb8d0CjiK6/odTrejOrG3VcZ&#10;uZ71vXGS7Q7d0MiDKl7QR62AL1phWrYReHRLxu5I499DiVlmP2ApawVQ1SCFQaX0P/+nd/7AAtYw&#10;OGGO5KH5eCTNw6C+l/ioyyTLENb6AwTthXSaxWBAcBjV8tisFepOfFpedM62HsVSq+YRs+7GPQcT&#10;SYZH89CO4triBANmJeM3N17GjGnJbuW+ZS70iPJD90i6HYhmgd97NY4aWn3Dt97X3ZTq5mhVKTwZ&#10;HbI9nMDeHTCffBeGWeoG4Ndn7/Vl4l//CwAA//8DAFBLAwQUAAYACAAAACEAN6R6OtwAAAAHAQAA&#10;DwAAAGRycy9kb3ducmV2LnhtbEyPQU+DQBCF7yb+h82YeLO7RVMtZWhaE24mhqrpdYERiOwsYRcK&#10;/97tSU+Tl/fy3jfJfjadmGhwrWWE9UqBIC5t1XKN8PmRPbyAcF5zpTvLhLCQg316e5PouLIXzmk6&#10;+VqEEnaxRmi872MpXdmQ0W5le+LgfdvBaB/kUMtq0JdQbjoZKbWRRrccFhrd02tD5c9pNAjj0+FY&#10;LDaa3t6P5698znjJszPi/d182IHwNPu/MFzxAzqkgamwI1dOdAjhEY/wqMK9uuut2oAoEJ4jBTJN&#10;5H/+9BcAAP//AwBQSwECLQAUAAYACAAAACEAtoM4kv4AAADhAQAAEwAAAAAAAAAAAAAAAAAAAAAA&#10;W0NvbnRlbnRfVHlwZXNdLnhtbFBLAQItABQABgAIAAAAIQA4/SH/1gAAAJQBAAALAAAAAAAAAAAA&#10;AAAAAC8BAABfcmVscy8ucmVsc1BLAQItABQABgAIAAAAIQAHkww/HQMAADkGAAAOAAAAAAAAAAAA&#10;AAAAAC4CAABkcnMvZTJvRG9jLnhtbFBLAQItABQABgAIAAAAIQA3pHo63AAAAAcBAAAPAAAAAAAA&#10;AAAAAAAAAHcFAABkcnMvZG93bnJldi54bWxQSwUGAAAAAAQABADzAAAAgAYAAAAA&#10;" o:allowincell="f" filled="f" stroked="f" strokeweight=".5pt">
              <v:fill o:detectmouseclick="t"/>
              <v:textbox inset=",0,20pt,0">
                <w:txbxContent>
                  <w:p w:rsidR="00D453FD" w:rsidRPr="00D453FD" w:rsidRDefault="00D453FD" w:rsidP="00D453FD">
                    <w:pPr>
                      <w:jc w:val="right"/>
                      <w:rPr>
                        <w:rFonts w:cs="Calibri"/>
                        <w:color w:val="FF8C00"/>
                        <w:sz w:val="20"/>
                      </w:rPr>
                    </w:pPr>
                    <w:r w:rsidRPr="00D453FD">
                      <w:rPr>
                        <w:rFonts w:cs="Calibri"/>
                        <w:color w:val="FF8C00"/>
                        <w:sz w:val="20"/>
                      </w:rPr>
                      <w:t>Information Classification: CONTROLLED</w:t>
                    </w:r>
                  </w:p>
                </w:txbxContent>
              </v:textbox>
              <w10:wrap anchorx="page" anchory="page"/>
            </v:shape>
          </w:pict>
        </mc:Fallback>
      </mc:AlternateContent>
    </w:r>
    <w:r w:rsidR="00B90F30">
      <w:rPr>
        <w:noProof/>
        <w:lang w:eastAsia="en-GB"/>
      </w:rPr>
      <w:drawing>
        <wp:anchor distT="0" distB="0" distL="114300" distR="114300" simplePos="0" relativeHeight="251658240" behindDoc="0" locked="0" layoutInCell="1" allowOverlap="1" wp14:anchorId="6CF1D265" wp14:editId="142159CA">
          <wp:simplePos x="0" y="0"/>
          <wp:positionH relativeFrom="column">
            <wp:posOffset>4886983</wp:posOffset>
          </wp:positionH>
          <wp:positionV relativeFrom="paragraph">
            <wp:posOffset>-106680</wp:posOffset>
          </wp:positionV>
          <wp:extent cx="1285217" cy="933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28865"/>
                  <a:stretch/>
                </pic:blipFill>
                <pic:spPr bwMode="auto">
                  <a:xfrm>
                    <a:off x="0" y="0"/>
                    <a:ext cx="1295610" cy="94099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B90F30" w:rsidRDefault="00B90F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3FD" w:rsidRDefault="00D45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B2868"/>
    <w:multiLevelType w:val="hybridMultilevel"/>
    <w:tmpl w:val="90FEC1EA"/>
    <w:lvl w:ilvl="0" w:tplc="BDB66708">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14F5D"/>
    <w:multiLevelType w:val="hybridMultilevel"/>
    <w:tmpl w:val="EDB24C8C"/>
    <w:lvl w:ilvl="0" w:tplc="BDB66708">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1032B"/>
    <w:multiLevelType w:val="hybridMultilevel"/>
    <w:tmpl w:val="3AA4074C"/>
    <w:lvl w:ilvl="0" w:tplc="B6CC42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429BB"/>
    <w:multiLevelType w:val="hybridMultilevel"/>
    <w:tmpl w:val="60FCF78A"/>
    <w:lvl w:ilvl="0" w:tplc="BDB66708">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661DB6"/>
    <w:multiLevelType w:val="hybridMultilevel"/>
    <w:tmpl w:val="25AC8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89D72D8"/>
    <w:multiLevelType w:val="hybridMultilevel"/>
    <w:tmpl w:val="561E51AC"/>
    <w:lvl w:ilvl="0" w:tplc="BDB66708">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C57B06"/>
    <w:multiLevelType w:val="hybridMultilevel"/>
    <w:tmpl w:val="AE382AA2"/>
    <w:lvl w:ilvl="0" w:tplc="BDB66708">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CF108F"/>
    <w:multiLevelType w:val="hybridMultilevel"/>
    <w:tmpl w:val="F5FA1DDC"/>
    <w:lvl w:ilvl="0" w:tplc="499691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B017D8"/>
    <w:multiLevelType w:val="hybridMultilevel"/>
    <w:tmpl w:val="9B78E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0"/>
  </w:num>
  <w:num w:numId="5">
    <w:abstractNumId w:val="6"/>
  </w:num>
  <w:num w:numId="6">
    <w:abstractNumId w:val="1"/>
  </w:num>
  <w:num w:numId="7">
    <w:abstractNumId w:val="8"/>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FDA"/>
    <w:rsid w:val="00022D6E"/>
    <w:rsid w:val="000D5206"/>
    <w:rsid w:val="001109EF"/>
    <w:rsid w:val="001342EF"/>
    <w:rsid w:val="00166CC4"/>
    <w:rsid w:val="002217F6"/>
    <w:rsid w:val="002712C5"/>
    <w:rsid w:val="003B1BDD"/>
    <w:rsid w:val="004823E8"/>
    <w:rsid w:val="00492D62"/>
    <w:rsid w:val="00651FDA"/>
    <w:rsid w:val="00713120"/>
    <w:rsid w:val="007E4086"/>
    <w:rsid w:val="008704F3"/>
    <w:rsid w:val="008D1B70"/>
    <w:rsid w:val="00914591"/>
    <w:rsid w:val="00B90F30"/>
    <w:rsid w:val="00D453FD"/>
    <w:rsid w:val="00E23811"/>
    <w:rsid w:val="00F84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586058"/>
  <w15:docId w15:val="{61885C3E-26CB-47A5-9A31-782B580C5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1BD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1FDA"/>
    <w:pPr>
      <w:tabs>
        <w:tab w:val="center" w:pos="4513"/>
        <w:tab w:val="right" w:pos="9026"/>
      </w:tabs>
    </w:pPr>
  </w:style>
  <w:style w:type="character" w:customStyle="1" w:styleId="HeaderChar">
    <w:name w:val="Header Char"/>
    <w:basedOn w:val="DefaultParagraphFont"/>
    <w:link w:val="Header"/>
    <w:uiPriority w:val="99"/>
    <w:rsid w:val="00651FDA"/>
  </w:style>
  <w:style w:type="paragraph" w:styleId="Footer">
    <w:name w:val="footer"/>
    <w:basedOn w:val="Normal"/>
    <w:link w:val="FooterChar"/>
    <w:uiPriority w:val="99"/>
    <w:unhideWhenUsed/>
    <w:rsid w:val="00651FDA"/>
    <w:pPr>
      <w:tabs>
        <w:tab w:val="center" w:pos="4513"/>
        <w:tab w:val="right" w:pos="9026"/>
      </w:tabs>
    </w:pPr>
  </w:style>
  <w:style w:type="character" w:customStyle="1" w:styleId="FooterChar">
    <w:name w:val="Footer Char"/>
    <w:basedOn w:val="DefaultParagraphFont"/>
    <w:link w:val="Footer"/>
    <w:uiPriority w:val="99"/>
    <w:rsid w:val="00651FDA"/>
  </w:style>
  <w:style w:type="paragraph" w:styleId="BalloonText">
    <w:name w:val="Balloon Text"/>
    <w:basedOn w:val="Normal"/>
    <w:link w:val="BalloonTextChar"/>
    <w:uiPriority w:val="99"/>
    <w:semiHidden/>
    <w:unhideWhenUsed/>
    <w:rsid w:val="00651FDA"/>
    <w:rPr>
      <w:rFonts w:ascii="Tahoma" w:hAnsi="Tahoma" w:cs="Tahoma"/>
      <w:sz w:val="16"/>
      <w:szCs w:val="16"/>
    </w:rPr>
  </w:style>
  <w:style w:type="character" w:customStyle="1" w:styleId="BalloonTextChar">
    <w:name w:val="Balloon Text Char"/>
    <w:basedOn w:val="DefaultParagraphFont"/>
    <w:link w:val="BalloonText"/>
    <w:uiPriority w:val="99"/>
    <w:semiHidden/>
    <w:rsid w:val="00651FDA"/>
    <w:rPr>
      <w:rFonts w:ascii="Tahoma" w:hAnsi="Tahoma" w:cs="Tahoma"/>
      <w:sz w:val="16"/>
      <w:szCs w:val="16"/>
    </w:rPr>
  </w:style>
  <w:style w:type="paragraph" w:styleId="ListParagraph">
    <w:name w:val="List Paragraph"/>
    <w:basedOn w:val="Normal"/>
    <w:uiPriority w:val="34"/>
    <w:qFormat/>
    <w:rsid w:val="003B1BDD"/>
    <w:pPr>
      <w:ind w:left="720"/>
      <w:contextualSpacing/>
    </w:pPr>
  </w:style>
  <w:style w:type="character" w:styleId="Hyperlink">
    <w:name w:val="Hyperlink"/>
    <w:basedOn w:val="DefaultParagraphFont"/>
    <w:uiPriority w:val="99"/>
    <w:unhideWhenUsed/>
    <w:rsid w:val="003B1B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922594">
      <w:bodyDiv w:val="1"/>
      <w:marLeft w:val="0"/>
      <w:marRight w:val="0"/>
      <w:marTop w:val="0"/>
      <w:marBottom w:val="0"/>
      <w:divBdr>
        <w:top w:val="none" w:sz="0" w:space="0" w:color="auto"/>
        <w:left w:val="none" w:sz="0" w:space="0" w:color="auto"/>
        <w:bottom w:val="none" w:sz="0" w:space="0" w:color="auto"/>
        <w:right w:val="none" w:sz="0" w:space="0" w:color="auto"/>
      </w:divBdr>
    </w:div>
    <w:div w:id="125482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arlyStartNutri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arlystartgroup.com/courses/menu-planning/"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earlystartgroup.com/nutrition/wellbeing-and-nutrition-my-learning-account-creation/" TargetMode="External"/><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channel/UClxzD5EOI-gQ5aZDlrOshBA/videos?disable_polymer=1"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B49CC-17C3-4EB8-8C3F-71858ACE3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LBN</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Edwina Revel</dc:creator>
  <cp:lastModifiedBy>Colloff Fay</cp:lastModifiedBy>
  <cp:revision>3</cp:revision>
  <dcterms:created xsi:type="dcterms:W3CDTF">2019-05-24T14:16:00Z</dcterms:created>
  <dcterms:modified xsi:type="dcterms:W3CDTF">2020-05-01T13:27:00Z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ade86-969a-4cfc-8d70-99d1f0adeaba_Enabled">
    <vt:lpwstr>True</vt:lpwstr>
  </property>
  <property fmtid="{D5CDD505-2E9C-101B-9397-08002B2CF9AE}" pid="3" name="MSIP_Label_65bade86-969a-4cfc-8d70-99d1f0adeaba_SiteId">
    <vt:lpwstr>efaa16aa-d1de-4d58-ba2e-2833fdfdd29f</vt:lpwstr>
  </property>
  <property fmtid="{D5CDD505-2E9C-101B-9397-08002B2CF9AE}" pid="4" name="MSIP_Label_65bade86-969a-4cfc-8d70-99d1f0adeaba_Owner">
    <vt:lpwstr>Fay.Colloff@cornwall.gov.uk</vt:lpwstr>
  </property>
  <property fmtid="{D5CDD505-2E9C-101B-9397-08002B2CF9AE}" pid="5" name="MSIP_Label_65bade86-969a-4cfc-8d70-99d1f0adeaba_SetDate">
    <vt:lpwstr>2020-05-01T13:27:57.2836875Z</vt:lpwstr>
  </property>
  <property fmtid="{D5CDD505-2E9C-101B-9397-08002B2CF9AE}" pid="6" name="MSIP_Label_65bade86-969a-4cfc-8d70-99d1f0adeaba_Name">
    <vt:lpwstr>CONTROLLED</vt:lpwstr>
  </property>
  <property fmtid="{D5CDD505-2E9C-101B-9397-08002B2CF9AE}" pid="7" name="MSIP_Label_65bade86-969a-4cfc-8d70-99d1f0adeaba_Application">
    <vt:lpwstr>Microsoft Azure Information Protection</vt:lpwstr>
  </property>
  <property fmtid="{D5CDD505-2E9C-101B-9397-08002B2CF9AE}" pid="8" name="MSIP_Label_65bade86-969a-4cfc-8d70-99d1f0adeaba_ActionId">
    <vt:lpwstr>42e1195b-c433-4c0d-a744-8295208ae933</vt:lpwstr>
  </property>
  <property fmtid="{D5CDD505-2E9C-101B-9397-08002B2CF9AE}" pid="9" name="MSIP_Label_65bade86-969a-4cfc-8d70-99d1f0adeaba_Extended_MSFT_Method">
    <vt:lpwstr>Automatic</vt:lpwstr>
  </property>
  <property fmtid="{D5CDD505-2E9C-101B-9397-08002B2CF9AE}" pid="10" name="Sensitivity">
    <vt:lpwstr>CONTROLLED</vt:lpwstr>
  </property>
</Properties>
</file>