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B495" w14:textId="77777777" w:rsidR="00BF466D" w:rsidRDefault="00BF466D" w:rsidP="00BF466D">
      <w:pPr>
        <w:spacing w:line="276" w:lineRule="auto"/>
        <w:rPr>
          <w:rFonts w:asciiTheme="minorHAnsi" w:hAnsiTheme="minorHAnsi" w:cstheme="minorHAnsi"/>
          <w:b/>
          <w:sz w:val="88"/>
          <w:szCs w:val="88"/>
        </w:rPr>
      </w:pPr>
    </w:p>
    <w:p w14:paraId="550CA2C9" w14:textId="7E37030B" w:rsidR="00BF466D" w:rsidRPr="00BD2B2E" w:rsidRDefault="00BF466D" w:rsidP="00BF466D">
      <w:pPr>
        <w:spacing w:line="276" w:lineRule="auto"/>
        <w:rPr>
          <w:rFonts w:asciiTheme="minorHAnsi" w:hAnsiTheme="minorHAnsi" w:cstheme="minorHAnsi"/>
          <w:b/>
          <w:sz w:val="88"/>
          <w:szCs w:val="88"/>
        </w:rPr>
      </w:pPr>
      <w:r w:rsidRPr="00BD2B2E">
        <w:rPr>
          <w:rFonts w:asciiTheme="minorHAnsi" w:hAnsiTheme="minorHAnsi" w:cstheme="minorHAnsi"/>
          <w:b/>
          <w:sz w:val="88"/>
          <w:szCs w:val="88"/>
        </w:rPr>
        <w:t xml:space="preserve">Suicide and the workplace postvention pack </w:t>
      </w:r>
    </w:p>
    <w:p w14:paraId="60CDDCF9" w14:textId="77777777" w:rsidR="00BF466D" w:rsidRPr="00BD2B2E" w:rsidRDefault="00BF466D" w:rsidP="00BF466D">
      <w:pPr>
        <w:spacing w:line="276" w:lineRule="auto"/>
        <w:rPr>
          <w:rFonts w:asciiTheme="minorHAnsi" w:hAnsiTheme="minorHAnsi" w:cstheme="minorHAnsi"/>
          <w:sz w:val="88"/>
          <w:szCs w:val="88"/>
        </w:rPr>
      </w:pPr>
      <w:r>
        <w:rPr>
          <w:rFonts w:asciiTheme="minorHAnsi" w:hAnsiTheme="minorHAnsi" w:cstheme="minorHAnsi"/>
          <w:sz w:val="88"/>
          <w:szCs w:val="88"/>
        </w:rPr>
        <w:t>A</w:t>
      </w:r>
      <w:r w:rsidRPr="00BD2B2E">
        <w:rPr>
          <w:rFonts w:asciiTheme="minorHAnsi" w:hAnsiTheme="minorHAnsi" w:cstheme="minorHAnsi"/>
          <w:sz w:val="88"/>
          <w:szCs w:val="88"/>
        </w:rPr>
        <w:t xml:space="preserve"> helpful toolkit to support all employees</w:t>
      </w:r>
    </w:p>
    <w:p w14:paraId="54A32222" w14:textId="77777777" w:rsidR="00BF466D" w:rsidRDefault="00BF466D" w:rsidP="00BF466D">
      <w:pPr>
        <w:spacing w:line="276" w:lineRule="auto"/>
        <w:rPr>
          <w:rFonts w:asciiTheme="minorHAnsi" w:hAnsiTheme="minorHAnsi" w:cstheme="minorHAnsi"/>
        </w:rPr>
      </w:pPr>
    </w:p>
    <w:p w14:paraId="5294427A" w14:textId="77777777" w:rsidR="00BF466D" w:rsidRDefault="00BF466D">
      <w:pPr>
        <w:rPr>
          <w:rFonts w:asciiTheme="minorHAnsi" w:hAnsiTheme="minorHAnsi" w:cstheme="minorHAnsi"/>
        </w:rPr>
      </w:pPr>
    </w:p>
    <w:p w14:paraId="2358416E" w14:textId="77777777" w:rsidR="00E61C54" w:rsidRDefault="00E61C54" w:rsidP="00BF466D">
      <w:pPr>
        <w:rPr>
          <w:rFonts w:asciiTheme="minorHAnsi" w:hAnsiTheme="minorHAnsi" w:cstheme="minorHAnsi"/>
        </w:rPr>
      </w:pPr>
    </w:p>
    <w:p w14:paraId="33EAD47A" w14:textId="77777777" w:rsidR="00E61C54" w:rsidRPr="00E61C54" w:rsidRDefault="00E61C54" w:rsidP="00E61C54">
      <w:pPr>
        <w:rPr>
          <w:rFonts w:asciiTheme="minorHAnsi" w:hAnsiTheme="minorHAnsi" w:cstheme="minorHAnsi"/>
        </w:rPr>
      </w:pPr>
    </w:p>
    <w:p w14:paraId="616CCEE9" w14:textId="77777777" w:rsidR="00E61C54" w:rsidRPr="00E61C54" w:rsidRDefault="00E61C54" w:rsidP="00E61C54">
      <w:pPr>
        <w:rPr>
          <w:rFonts w:asciiTheme="minorHAnsi" w:hAnsiTheme="minorHAnsi" w:cstheme="minorHAnsi"/>
        </w:rPr>
      </w:pPr>
    </w:p>
    <w:p w14:paraId="1A6DF22F" w14:textId="77777777" w:rsidR="00E61C54" w:rsidRPr="00E61C54" w:rsidRDefault="00E61C54" w:rsidP="00E61C54">
      <w:pPr>
        <w:rPr>
          <w:rFonts w:asciiTheme="minorHAnsi" w:hAnsiTheme="minorHAnsi" w:cstheme="minorHAnsi"/>
        </w:rPr>
      </w:pPr>
    </w:p>
    <w:p w14:paraId="595C7C72" w14:textId="77777777" w:rsidR="00E61C54" w:rsidRPr="00E61C54" w:rsidRDefault="00E61C54" w:rsidP="00E61C54">
      <w:pPr>
        <w:rPr>
          <w:rFonts w:asciiTheme="minorHAnsi" w:hAnsiTheme="minorHAnsi" w:cstheme="minorHAnsi"/>
        </w:rPr>
      </w:pPr>
    </w:p>
    <w:p w14:paraId="5D31EBEB" w14:textId="77777777" w:rsidR="00E61C54" w:rsidRPr="00E61C54" w:rsidRDefault="00E61C54" w:rsidP="00E61C54">
      <w:pPr>
        <w:rPr>
          <w:rFonts w:asciiTheme="minorHAnsi" w:hAnsiTheme="minorHAnsi" w:cstheme="minorHAnsi"/>
        </w:rPr>
      </w:pPr>
    </w:p>
    <w:p w14:paraId="7DFA68A9" w14:textId="77777777" w:rsidR="00E61C54" w:rsidRPr="00E61C54" w:rsidRDefault="00E61C54" w:rsidP="00E61C54">
      <w:pPr>
        <w:rPr>
          <w:rFonts w:asciiTheme="minorHAnsi" w:hAnsiTheme="minorHAnsi" w:cstheme="minorHAnsi"/>
        </w:rPr>
      </w:pPr>
    </w:p>
    <w:p w14:paraId="067568F9" w14:textId="77777777" w:rsidR="00E61C54" w:rsidRPr="00E61C54" w:rsidRDefault="00E61C54" w:rsidP="00E61C54">
      <w:pPr>
        <w:rPr>
          <w:rFonts w:asciiTheme="minorHAnsi" w:hAnsiTheme="minorHAnsi" w:cstheme="minorHAnsi"/>
        </w:rPr>
      </w:pPr>
    </w:p>
    <w:p w14:paraId="427C2DB6" w14:textId="77777777" w:rsidR="00E61C54" w:rsidRPr="00E61C54" w:rsidRDefault="00E61C54" w:rsidP="00E61C54">
      <w:pPr>
        <w:rPr>
          <w:rFonts w:asciiTheme="minorHAnsi" w:hAnsiTheme="minorHAnsi" w:cstheme="minorHAnsi"/>
        </w:rPr>
      </w:pPr>
    </w:p>
    <w:p w14:paraId="5E84DE4A" w14:textId="77777777" w:rsidR="00E61C54" w:rsidRPr="00E61C54" w:rsidRDefault="00E61C54" w:rsidP="00E61C54">
      <w:pPr>
        <w:rPr>
          <w:rFonts w:asciiTheme="minorHAnsi" w:hAnsiTheme="minorHAnsi" w:cstheme="minorHAnsi"/>
        </w:rPr>
      </w:pPr>
    </w:p>
    <w:p w14:paraId="741441F3" w14:textId="77777777" w:rsidR="00E61C54" w:rsidRPr="00E61C54" w:rsidRDefault="00E61C54" w:rsidP="00E61C54">
      <w:pPr>
        <w:rPr>
          <w:rFonts w:asciiTheme="minorHAnsi" w:hAnsiTheme="minorHAnsi" w:cstheme="minorHAnsi"/>
        </w:rPr>
      </w:pPr>
    </w:p>
    <w:p w14:paraId="66B60265" w14:textId="77777777" w:rsidR="00E61C54" w:rsidRPr="00E61C54" w:rsidRDefault="00E61C54" w:rsidP="00E61C54">
      <w:pPr>
        <w:rPr>
          <w:rFonts w:asciiTheme="minorHAnsi" w:hAnsiTheme="minorHAnsi" w:cstheme="minorHAnsi"/>
        </w:rPr>
      </w:pPr>
    </w:p>
    <w:p w14:paraId="202ED8E5" w14:textId="77777777" w:rsidR="00E61C54" w:rsidRPr="00E61C54" w:rsidRDefault="00E61C54" w:rsidP="00E61C54">
      <w:pPr>
        <w:rPr>
          <w:rFonts w:asciiTheme="minorHAnsi" w:hAnsiTheme="minorHAnsi" w:cstheme="minorHAnsi"/>
        </w:rPr>
      </w:pPr>
    </w:p>
    <w:p w14:paraId="7D42820A" w14:textId="77777777" w:rsidR="00E61C54" w:rsidRPr="00E61C54" w:rsidRDefault="00E61C54" w:rsidP="00E61C54">
      <w:pPr>
        <w:rPr>
          <w:rFonts w:asciiTheme="minorHAnsi" w:hAnsiTheme="minorHAnsi" w:cstheme="minorHAnsi"/>
        </w:rPr>
      </w:pPr>
    </w:p>
    <w:p w14:paraId="098E00B2" w14:textId="77777777" w:rsidR="00E61C54" w:rsidRPr="00E61C54" w:rsidRDefault="00E61C54" w:rsidP="00E61C54">
      <w:pPr>
        <w:rPr>
          <w:rFonts w:asciiTheme="minorHAnsi" w:hAnsiTheme="minorHAnsi" w:cstheme="minorHAnsi"/>
        </w:rPr>
      </w:pPr>
    </w:p>
    <w:p w14:paraId="2973FBDA" w14:textId="77777777" w:rsidR="00E61C54" w:rsidRPr="00E61C54" w:rsidRDefault="00E61C54" w:rsidP="00E61C54">
      <w:pPr>
        <w:rPr>
          <w:rFonts w:asciiTheme="minorHAnsi" w:hAnsiTheme="minorHAnsi" w:cstheme="minorHAnsi"/>
        </w:rPr>
      </w:pPr>
    </w:p>
    <w:p w14:paraId="2BA9667B" w14:textId="77777777" w:rsidR="00E61C54" w:rsidRPr="00E61C54" w:rsidRDefault="00E61C54" w:rsidP="00E61C54">
      <w:pPr>
        <w:rPr>
          <w:rFonts w:asciiTheme="minorHAnsi" w:hAnsiTheme="minorHAnsi" w:cstheme="minorHAnsi"/>
        </w:rPr>
      </w:pPr>
    </w:p>
    <w:p w14:paraId="09D6C2E0" w14:textId="77777777" w:rsidR="00E61C54" w:rsidRPr="00E61C54" w:rsidRDefault="00E61C54" w:rsidP="00E61C54">
      <w:pPr>
        <w:rPr>
          <w:rFonts w:asciiTheme="minorHAnsi" w:hAnsiTheme="minorHAnsi" w:cstheme="minorHAnsi"/>
        </w:rPr>
      </w:pPr>
    </w:p>
    <w:p w14:paraId="5FE0AC5D" w14:textId="77777777" w:rsidR="00E61C54" w:rsidRDefault="00E61C54" w:rsidP="00BF466D">
      <w:pPr>
        <w:rPr>
          <w:rFonts w:asciiTheme="minorHAnsi" w:hAnsiTheme="minorHAnsi" w:cstheme="minorHAnsi"/>
        </w:rPr>
      </w:pPr>
    </w:p>
    <w:p w14:paraId="69CDC923" w14:textId="77777777" w:rsidR="00E61C54" w:rsidRDefault="00E61C54" w:rsidP="00E61C54">
      <w:pPr>
        <w:jc w:val="center"/>
        <w:rPr>
          <w:rFonts w:asciiTheme="minorHAnsi" w:hAnsiTheme="minorHAnsi" w:cstheme="minorHAnsi"/>
        </w:rPr>
      </w:pPr>
    </w:p>
    <w:p w14:paraId="74ECA6E0" w14:textId="49415103" w:rsidR="004A7F2F" w:rsidRPr="00CA0730" w:rsidRDefault="00BF466D" w:rsidP="00BF466D">
      <w:pPr>
        <w:rPr>
          <w:rFonts w:asciiTheme="minorHAnsi" w:hAnsiTheme="minorHAnsi" w:cstheme="minorHAnsi"/>
          <w:sz w:val="23"/>
          <w:szCs w:val="23"/>
        </w:rPr>
      </w:pPr>
      <w:r w:rsidRPr="00E61C54">
        <w:rPr>
          <w:rFonts w:asciiTheme="minorHAnsi" w:hAnsiTheme="minorHAnsi" w:cstheme="minorHAnsi"/>
        </w:rPr>
        <w:br w:type="page"/>
      </w:r>
      <w:r w:rsidR="004A7F2F" w:rsidRPr="00CA0730">
        <w:rPr>
          <w:rFonts w:asciiTheme="minorHAnsi" w:hAnsiTheme="minorHAnsi" w:cstheme="minorHAnsi"/>
          <w:sz w:val="23"/>
          <w:szCs w:val="23"/>
        </w:rPr>
        <w:lastRenderedPageBreak/>
        <w:t xml:space="preserve">Dear </w:t>
      </w:r>
      <w:r w:rsidR="009C0E6E" w:rsidRPr="00CA0730">
        <w:rPr>
          <w:rFonts w:asciiTheme="minorHAnsi" w:hAnsiTheme="minorHAnsi" w:cstheme="minorHAnsi"/>
          <w:sz w:val="23"/>
          <w:szCs w:val="23"/>
        </w:rPr>
        <w:t>HR Leads</w:t>
      </w:r>
    </w:p>
    <w:p w14:paraId="35CACA13" w14:textId="77777777" w:rsidR="004A7F2F" w:rsidRPr="00CA0730" w:rsidRDefault="004A7F2F" w:rsidP="009C0E6E">
      <w:pPr>
        <w:spacing w:line="276" w:lineRule="auto"/>
        <w:rPr>
          <w:rFonts w:asciiTheme="minorHAnsi" w:hAnsiTheme="minorHAnsi" w:cstheme="minorHAnsi"/>
          <w:sz w:val="23"/>
          <w:szCs w:val="23"/>
        </w:rPr>
      </w:pPr>
    </w:p>
    <w:p w14:paraId="3FB7078E" w14:textId="49AC8655" w:rsidR="009C0E6E" w:rsidRPr="00CA0730" w:rsidRDefault="00696E84" w:rsidP="009C0E6E">
      <w:pPr>
        <w:spacing w:line="276" w:lineRule="auto"/>
        <w:rPr>
          <w:rFonts w:asciiTheme="minorHAnsi" w:hAnsiTheme="minorHAnsi" w:cstheme="minorHAnsi"/>
          <w:sz w:val="23"/>
          <w:szCs w:val="23"/>
        </w:rPr>
      </w:pPr>
      <w:r w:rsidRPr="00CA0730">
        <w:rPr>
          <w:rFonts w:asciiTheme="minorHAnsi" w:hAnsiTheme="minorHAnsi" w:cstheme="minorHAnsi"/>
          <w:sz w:val="23"/>
          <w:szCs w:val="23"/>
        </w:rPr>
        <w:t>You may be</w:t>
      </w:r>
      <w:r w:rsidR="009C0E6E" w:rsidRPr="00CA0730">
        <w:rPr>
          <w:rFonts w:asciiTheme="minorHAnsi" w:hAnsiTheme="minorHAnsi" w:cstheme="minorHAnsi"/>
          <w:sz w:val="23"/>
          <w:szCs w:val="23"/>
        </w:rPr>
        <w:t xml:space="preserve"> </w:t>
      </w:r>
      <w:r w:rsidR="00F42E89" w:rsidRPr="00CA0730">
        <w:rPr>
          <w:rFonts w:asciiTheme="minorHAnsi" w:hAnsiTheme="minorHAnsi" w:cstheme="minorHAnsi"/>
          <w:sz w:val="23"/>
          <w:szCs w:val="23"/>
        </w:rPr>
        <w:t>aware</w:t>
      </w:r>
      <w:r w:rsidRPr="00CA0730">
        <w:rPr>
          <w:rFonts w:asciiTheme="minorHAnsi" w:hAnsiTheme="minorHAnsi" w:cstheme="minorHAnsi"/>
          <w:sz w:val="23"/>
          <w:szCs w:val="23"/>
        </w:rPr>
        <w:t xml:space="preserve"> that</w:t>
      </w:r>
      <w:r w:rsidR="009C0E6E" w:rsidRPr="00CA0730">
        <w:rPr>
          <w:rFonts w:asciiTheme="minorHAnsi" w:hAnsiTheme="minorHAnsi" w:cstheme="minorHAnsi"/>
          <w:sz w:val="23"/>
          <w:szCs w:val="23"/>
        </w:rPr>
        <w:t xml:space="preserve"> Cornwall has a higher rate of suicides than m</w:t>
      </w:r>
      <w:r w:rsidRPr="00CA0730">
        <w:rPr>
          <w:rFonts w:asciiTheme="minorHAnsi" w:hAnsiTheme="minorHAnsi" w:cstheme="minorHAnsi"/>
          <w:sz w:val="23"/>
          <w:szCs w:val="23"/>
        </w:rPr>
        <w:t>any</w:t>
      </w:r>
      <w:r w:rsidR="009C0E6E" w:rsidRPr="00CA0730">
        <w:rPr>
          <w:rFonts w:asciiTheme="minorHAnsi" w:hAnsiTheme="minorHAnsi" w:cstheme="minorHAnsi"/>
          <w:sz w:val="23"/>
          <w:szCs w:val="23"/>
        </w:rPr>
        <w:t xml:space="preserve"> other parts of the country and over 50% of all our suicides are amongst people who are in regular employment.  Whenever there is a </w:t>
      </w:r>
      <w:r w:rsidRPr="00CA0730">
        <w:rPr>
          <w:rFonts w:asciiTheme="minorHAnsi" w:hAnsiTheme="minorHAnsi" w:cstheme="minorHAnsi"/>
          <w:sz w:val="23"/>
          <w:szCs w:val="23"/>
        </w:rPr>
        <w:t>suicide,</w:t>
      </w:r>
      <w:r w:rsidR="009C0E6E" w:rsidRPr="00CA0730">
        <w:rPr>
          <w:rFonts w:asciiTheme="minorHAnsi" w:hAnsiTheme="minorHAnsi" w:cstheme="minorHAnsi"/>
          <w:sz w:val="23"/>
          <w:szCs w:val="23"/>
        </w:rPr>
        <w:t xml:space="preserve"> we are aware of the impact this will have on family, friends and work colleagues and we are keen to provide support and a guide to resources that are available, should you ever need them. Hopefully the information below will never be needed in your workplace, but we felt it better to equip you for the </w:t>
      </w:r>
      <w:r w:rsidR="00F42E89" w:rsidRPr="00CA0730">
        <w:rPr>
          <w:rFonts w:asciiTheme="minorHAnsi" w:hAnsiTheme="minorHAnsi" w:cstheme="minorHAnsi"/>
          <w:sz w:val="23"/>
          <w:szCs w:val="23"/>
        </w:rPr>
        <w:t>worst-case</w:t>
      </w:r>
      <w:r w:rsidR="009C0E6E" w:rsidRPr="00CA0730">
        <w:rPr>
          <w:rFonts w:asciiTheme="minorHAnsi" w:hAnsiTheme="minorHAnsi" w:cstheme="minorHAnsi"/>
          <w:sz w:val="23"/>
          <w:szCs w:val="23"/>
        </w:rPr>
        <w:t xml:space="preserve"> situation, just in case.</w:t>
      </w:r>
    </w:p>
    <w:p w14:paraId="6BA9A574" w14:textId="77777777" w:rsidR="009C0E6E" w:rsidRPr="00CA0730" w:rsidRDefault="009C0E6E" w:rsidP="009C0E6E">
      <w:pPr>
        <w:spacing w:line="276" w:lineRule="auto"/>
        <w:rPr>
          <w:rFonts w:asciiTheme="minorHAnsi" w:hAnsiTheme="minorHAnsi" w:cstheme="minorHAnsi"/>
          <w:sz w:val="23"/>
          <w:szCs w:val="23"/>
        </w:rPr>
      </w:pPr>
    </w:p>
    <w:p w14:paraId="663D4F4B" w14:textId="5C7A5DE4" w:rsidR="009C0E6E" w:rsidRPr="00CA0730" w:rsidRDefault="00C32011" w:rsidP="009C0E6E">
      <w:pPr>
        <w:spacing w:line="276" w:lineRule="auto"/>
        <w:rPr>
          <w:rFonts w:asciiTheme="minorHAnsi" w:hAnsiTheme="minorHAnsi" w:cstheme="minorHAnsi"/>
          <w:sz w:val="23"/>
          <w:szCs w:val="23"/>
        </w:rPr>
      </w:pPr>
      <w:r w:rsidRPr="00CA0730">
        <w:rPr>
          <w:rFonts w:asciiTheme="minorHAnsi" w:hAnsiTheme="minorHAnsi" w:cstheme="minorHAnsi"/>
          <w:sz w:val="23"/>
          <w:szCs w:val="23"/>
        </w:rPr>
        <w:t xml:space="preserve">There is a </w:t>
      </w:r>
      <w:r w:rsidR="009C0E6E" w:rsidRPr="00CA0730">
        <w:rPr>
          <w:rFonts w:asciiTheme="minorHAnsi" w:hAnsiTheme="minorHAnsi" w:cstheme="minorHAnsi"/>
          <w:sz w:val="23"/>
          <w:szCs w:val="23"/>
        </w:rPr>
        <w:t xml:space="preserve">comprehensive guide to dealing with </w:t>
      </w:r>
      <w:r w:rsidR="00696E84" w:rsidRPr="00CA0730">
        <w:rPr>
          <w:rFonts w:asciiTheme="minorHAnsi" w:hAnsiTheme="minorHAnsi" w:cstheme="minorHAnsi"/>
          <w:sz w:val="23"/>
          <w:szCs w:val="23"/>
        </w:rPr>
        <w:t>the</w:t>
      </w:r>
      <w:r w:rsidR="009C0E6E" w:rsidRPr="00CA0730">
        <w:rPr>
          <w:rFonts w:asciiTheme="minorHAnsi" w:hAnsiTheme="minorHAnsi" w:cstheme="minorHAnsi"/>
          <w:sz w:val="23"/>
          <w:szCs w:val="23"/>
        </w:rPr>
        <w:t xml:space="preserve"> suicide of a work colleague that has been put together by an Ame</w:t>
      </w:r>
      <w:r w:rsidRPr="00CA0730">
        <w:rPr>
          <w:rFonts w:asciiTheme="minorHAnsi" w:hAnsiTheme="minorHAnsi" w:cstheme="minorHAnsi"/>
          <w:sz w:val="23"/>
          <w:szCs w:val="23"/>
        </w:rPr>
        <w:t xml:space="preserve">rican group, </w:t>
      </w:r>
      <w:r w:rsidR="009C0E6E" w:rsidRPr="00CA0730">
        <w:rPr>
          <w:rFonts w:asciiTheme="minorHAnsi" w:hAnsiTheme="minorHAnsi" w:cstheme="minorHAnsi"/>
          <w:sz w:val="23"/>
          <w:szCs w:val="23"/>
        </w:rPr>
        <w:t>The Action Alliance. The full document can be found at:</w:t>
      </w:r>
    </w:p>
    <w:p w14:paraId="4EC27FDA" w14:textId="6ECF72F6" w:rsidR="005D34D3" w:rsidRDefault="005D34D3" w:rsidP="009C0E6E">
      <w:pPr>
        <w:spacing w:line="276" w:lineRule="auto"/>
        <w:rPr>
          <w:rFonts w:asciiTheme="minorHAnsi" w:hAnsiTheme="minorHAnsi" w:cstheme="minorHAnsi"/>
          <w:b/>
          <w:color w:val="548DD4" w:themeColor="text2" w:themeTint="99"/>
          <w:sz w:val="23"/>
          <w:szCs w:val="23"/>
        </w:rPr>
      </w:pPr>
      <w:hyperlink r:id="rId8" w:history="1">
        <w:r w:rsidRPr="00E2720E">
          <w:rPr>
            <w:rStyle w:val="Hyperlink"/>
            <w:rFonts w:asciiTheme="minorHAnsi" w:hAnsiTheme="minorHAnsi" w:cstheme="minorHAnsi"/>
            <w:b/>
            <w:sz w:val="23"/>
            <w:szCs w:val="23"/>
          </w:rPr>
          <w:t>https://theactionalliance.org/resource/managers-guide-suicide-postvention-workplace-10-action-steps-dealing-aftermath-suicide</w:t>
        </w:r>
      </w:hyperlink>
    </w:p>
    <w:p w14:paraId="6CAB88FB" w14:textId="77777777" w:rsidR="005D34D3" w:rsidRPr="00CA0730" w:rsidRDefault="005D34D3" w:rsidP="009C0E6E">
      <w:pPr>
        <w:spacing w:line="276" w:lineRule="auto"/>
        <w:rPr>
          <w:rFonts w:asciiTheme="minorHAnsi" w:hAnsiTheme="minorHAnsi" w:cstheme="minorHAnsi"/>
          <w:b/>
          <w:color w:val="548DD4" w:themeColor="text2" w:themeTint="99"/>
          <w:sz w:val="23"/>
          <w:szCs w:val="23"/>
        </w:rPr>
      </w:pPr>
    </w:p>
    <w:p w14:paraId="4C321B42" w14:textId="77777777" w:rsidR="009C0E6E" w:rsidRPr="00CA0730" w:rsidRDefault="009C0E6E" w:rsidP="009C0E6E">
      <w:pPr>
        <w:spacing w:line="276" w:lineRule="auto"/>
        <w:rPr>
          <w:rFonts w:asciiTheme="minorHAnsi" w:hAnsiTheme="minorHAnsi" w:cstheme="minorHAnsi"/>
          <w:sz w:val="23"/>
          <w:szCs w:val="23"/>
        </w:rPr>
      </w:pPr>
    </w:p>
    <w:p w14:paraId="1CB52136" w14:textId="77777777" w:rsidR="00B84686" w:rsidRDefault="009C0E6E" w:rsidP="00B84686">
      <w:pPr>
        <w:spacing w:line="276" w:lineRule="auto"/>
        <w:rPr>
          <w:rFonts w:asciiTheme="minorHAnsi" w:hAnsiTheme="minorHAnsi" w:cstheme="minorHAnsi"/>
          <w:b/>
          <w:bCs/>
          <w:color w:val="FF0000"/>
          <w:sz w:val="23"/>
          <w:szCs w:val="23"/>
        </w:rPr>
      </w:pPr>
      <w:r w:rsidRPr="00CA0730">
        <w:rPr>
          <w:rFonts w:asciiTheme="minorHAnsi" w:hAnsiTheme="minorHAnsi" w:cstheme="minorHAnsi"/>
          <w:sz w:val="23"/>
          <w:szCs w:val="23"/>
        </w:rPr>
        <w:t>We have provided a summary of this document on a separate sheet for your convenience.</w:t>
      </w:r>
      <w:r w:rsidR="00B84686" w:rsidRPr="00B84686">
        <w:rPr>
          <w:rFonts w:asciiTheme="minorHAnsi" w:hAnsiTheme="minorHAnsi" w:cstheme="minorHAnsi"/>
          <w:b/>
          <w:bCs/>
          <w:color w:val="FF0000"/>
          <w:sz w:val="23"/>
          <w:szCs w:val="23"/>
        </w:rPr>
        <w:t xml:space="preserve"> </w:t>
      </w:r>
    </w:p>
    <w:p w14:paraId="6C3CBC67" w14:textId="77777777" w:rsidR="00B84686" w:rsidRDefault="00B84686" w:rsidP="00B84686">
      <w:pPr>
        <w:spacing w:line="276" w:lineRule="auto"/>
        <w:rPr>
          <w:rFonts w:asciiTheme="minorHAnsi" w:hAnsiTheme="minorHAnsi" w:cstheme="minorHAnsi"/>
          <w:b/>
          <w:bCs/>
          <w:color w:val="FF0000"/>
          <w:sz w:val="23"/>
          <w:szCs w:val="23"/>
        </w:rPr>
      </w:pPr>
    </w:p>
    <w:p w14:paraId="09CD5DFD" w14:textId="6BC7D4D4" w:rsidR="00B84686" w:rsidRPr="00B84686" w:rsidRDefault="00B84686" w:rsidP="00B84686">
      <w:pPr>
        <w:spacing w:line="276" w:lineRule="auto"/>
        <w:rPr>
          <w:rFonts w:asciiTheme="minorHAnsi" w:hAnsiTheme="minorHAnsi" w:cstheme="minorHAnsi"/>
          <w:color w:val="FF0000"/>
          <w:sz w:val="23"/>
          <w:szCs w:val="23"/>
        </w:rPr>
      </w:pPr>
      <w:r w:rsidRPr="00B84686">
        <w:rPr>
          <w:rFonts w:asciiTheme="minorHAnsi" w:hAnsiTheme="minorHAnsi" w:cstheme="minorHAnsi"/>
          <w:sz w:val="23"/>
          <w:szCs w:val="23"/>
        </w:rPr>
        <w:t xml:space="preserve">Additionally, you will find attached a community resource list (Appendix 1) and a suggested internal email to staff template (Appendix 2). </w:t>
      </w:r>
    </w:p>
    <w:p w14:paraId="1B9DA4F0" w14:textId="77777777" w:rsidR="00B84686" w:rsidRPr="00B84686" w:rsidRDefault="00B84686" w:rsidP="009C0E6E">
      <w:pPr>
        <w:spacing w:line="276" w:lineRule="auto"/>
        <w:rPr>
          <w:rFonts w:asciiTheme="minorHAnsi" w:hAnsiTheme="minorHAnsi" w:cstheme="minorHAnsi"/>
          <w:sz w:val="23"/>
          <w:szCs w:val="23"/>
        </w:rPr>
      </w:pPr>
    </w:p>
    <w:p w14:paraId="29A6B17C" w14:textId="77777777" w:rsidR="00C81C95" w:rsidRDefault="00C81C95" w:rsidP="009C0E6E">
      <w:pPr>
        <w:spacing w:line="276" w:lineRule="auto"/>
        <w:rPr>
          <w:rFonts w:asciiTheme="minorHAnsi" w:hAnsiTheme="minorHAnsi" w:cstheme="minorHAnsi"/>
          <w:sz w:val="23"/>
          <w:szCs w:val="23"/>
        </w:rPr>
      </w:pPr>
    </w:p>
    <w:p w14:paraId="4C3577E5" w14:textId="77777777" w:rsidR="009C0E6E" w:rsidRPr="00CA0730" w:rsidRDefault="009C0E6E" w:rsidP="009C0E6E">
      <w:pPr>
        <w:spacing w:line="276" w:lineRule="auto"/>
        <w:rPr>
          <w:rFonts w:asciiTheme="minorHAnsi" w:hAnsiTheme="minorHAnsi" w:cstheme="minorHAnsi"/>
          <w:b/>
          <w:bCs/>
          <w:sz w:val="23"/>
          <w:szCs w:val="23"/>
        </w:rPr>
      </w:pPr>
    </w:p>
    <w:p w14:paraId="3A456668" w14:textId="5D70E604" w:rsidR="009C0E6E" w:rsidRPr="00CA0730" w:rsidRDefault="009C0E6E" w:rsidP="009C0E6E">
      <w:pPr>
        <w:spacing w:line="276" w:lineRule="auto"/>
        <w:rPr>
          <w:rFonts w:asciiTheme="minorHAnsi" w:hAnsiTheme="minorHAnsi" w:cstheme="minorHAnsi"/>
          <w:b/>
          <w:bCs/>
          <w:sz w:val="23"/>
          <w:szCs w:val="23"/>
        </w:rPr>
      </w:pPr>
      <w:r w:rsidRPr="00CA0730">
        <w:rPr>
          <w:rFonts w:asciiTheme="minorHAnsi" w:hAnsiTheme="minorHAnsi" w:cstheme="minorHAnsi"/>
          <w:b/>
          <w:bCs/>
          <w:sz w:val="23"/>
          <w:szCs w:val="23"/>
        </w:rPr>
        <w:t>Post-traumatic stress (PTSD) and Secondary Trauma</w:t>
      </w:r>
    </w:p>
    <w:p w14:paraId="4F3520C3" w14:textId="77777777" w:rsidR="00696E84" w:rsidRPr="00CA0730" w:rsidRDefault="00696E84" w:rsidP="009C0E6E">
      <w:pPr>
        <w:spacing w:line="276" w:lineRule="auto"/>
        <w:rPr>
          <w:rFonts w:asciiTheme="minorHAnsi" w:hAnsiTheme="minorHAnsi" w:cstheme="minorHAnsi"/>
          <w:b/>
          <w:bCs/>
          <w:sz w:val="23"/>
          <w:szCs w:val="23"/>
        </w:rPr>
      </w:pPr>
    </w:p>
    <w:p w14:paraId="137671EF" w14:textId="50FC68A1" w:rsidR="009C0E6E" w:rsidRPr="00CA0730" w:rsidRDefault="009C0E6E" w:rsidP="009C0E6E">
      <w:pPr>
        <w:spacing w:line="276" w:lineRule="auto"/>
        <w:jc w:val="both"/>
        <w:rPr>
          <w:rFonts w:asciiTheme="minorHAnsi" w:hAnsiTheme="minorHAnsi" w:cstheme="minorHAnsi"/>
          <w:sz w:val="23"/>
          <w:szCs w:val="23"/>
        </w:rPr>
      </w:pPr>
      <w:r w:rsidRPr="00CA0730">
        <w:rPr>
          <w:rFonts w:asciiTheme="minorHAnsi" w:hAnsiTheme="minorHAnsi" w:cstheme="minorHAnsi"/>
          <w:sz w:val="23"/>
          <w:szCs w:val="23"/>
        </w:rPr>
        <w:t>We thought it would be worthwhile to alert you to the fact that a number of people in a workplace where someone has died by</w:t>
      </w:r>
      <w:r w:rsidR="00227E5E">
        <w:rPr>
          <w:rFonts w:asciiTheme="minorHAnsi" w:hAnsiTheme="minorHAnsi" w:cstheme="minorHAnsi"/>
          <w:sz w:val="23"/>
          <w:szCs w:val="23"/>
        </w:rPr>
        <w:t xml:space="preserve"> suspected</w:t>
      </w:r>
      <w:r w:rsidRPr="00CA0730">
        <w:rPr>
          <w:rFonts w:asciiTheme="minorHAnsi" w:hAnsiTheme="minorHAnsi" w:cstheme="minorHAnsi"/>
          <w:sz w:val="23"/>
          <w:szCs w:val="23"/>
        </w:rPr>
        <w:t xml:space="preserve"> suicide may exhibit signs of PTSD or secondary trauma and managers need to be aware of this and support any vulnerable individuals. </w:t>
      </w:r>
    </w:p>
    <w:p w14:paraId="41FDA29C" w14:textId="77777777" w:rsidR="009C0E6E" w:rsidRPr="00CA0730" w:rsidRDefault="009C0E6E" w:rsidP="009C0E6E">
      <w:pPr>
        <w:spacing w:line="276" w:lineRule="auto"/>
        <w:jc w:val="both"/>
        <w:rPr>
          <w:rFonts w:asciiTheme="minorHAnsi" w:hAnsiTheme="minorHAnsi" w:cstheme="minorHAnsi"/>
          <w:sz w:val="23"/>
          <w:szCs w:val="23"/>
        </w:rPr>
      </w:pPr>
    </w:p>
    <w:p w14:paraId="3A540AC5" w14:textId="09C812C6" w:rsidR="009C0E6E" w:rsidRPr="00CA0730" w:rsidRDefault="009C0E6E" w:rsidP="009C0E6E">
      <w:pPr>
        <w:spacing w:line="276" w:lineRule="auto"/>
        <w:jc w:val="both"/>
        <w:rPr>
          <w:rFonts w:asciiTheme="minorHAnsi" w:hAnsiTheme="minorHAnsi" w:cstheme="minorHAnsi"/>
          <w:sz w:val="23"/>
          <w:szCs w:val="23"/>
        </w:rPr>
      </w:pPr>
      <w:r w:rsidRPr="00CA0730">
        <w:rPr>
          <w:rFonts w:asciiTheme="minorHAnsi" w:hAnsiTheme="minorHAnsi" w:cstheme="minorHAnsi"/>
          <w:sz w:val="23"/>
          <w:szCs w:val="23"/>
        </w:rPr>
        <w:t>The impact of suicide frequently produces symptoms of trauma in family, close frie</w:t>
      </w:r>
      <w:r w:rsidR="00C32011" w:rsidRPr="00CA0730">
        <w:rPr>
          <w:rFonts w:asciiTheme="minorHAnsi" w:hAnsiTheme="minorHAnsi" w:cstheme="minorHAnsi"/>
          <w:sz w:val="23"/>
          <w:szCs w:val="23"/>
        </w:rPr>
        <w:t xml:space="preserve">nds and workplace colleagues. </w:t>
      </w:r>
      <w:r w:rsidRPr="00CA0730">
        <w:rPr>
          <w:rFonts w:asciiTheme="minorHAnsi" w:hAnsiTheme="minorHAnsi" w:cstheme="minorHAnsi"/>
          <w:sz w:val="23"/>
          <w:szCs w:val="23"/>
        </w:rPr>
        <w:t xml:space="preserve">These may include an intrusive re-living of the death scene; avoiding places or events associated with the deceased or where the person died; insomnia, difficulties with concentration; irritability and a number of other physical and psychological symptoms.   A clinical level of Post-traumatic </w:t>
      </w:r>
      <w:r w:rsidR="00E41E2D" w:rsidRPr="00CA0730">
        <w:rPr>
          <w:rFonts w:asciiTheme="minorHAnsi" w:hAnsiTheme="minorHAnsi" w:cstheme="minorHAnsi"/>
          <w:sz w:val="23"/>
          <w:szCs w:val="23"/>
        </w:rPr>
        <w:t>S</w:t>
      </w:r>
      <w:r w:rsidRPr="00CA0730">
        <w:rPr>
          <w:rFonts w:asciiTheme="minorHAnsi" w:hAnsiTheme="minorHAnsi" w:cstheme="minorHAnsi"/>
          <w:sz w:val="23"/>
          <w:szCs w:val="23"/>
        </w:rPr>
        <w:t xml:space="preserve">tress </w:t>
      </w:r>
      <w:r w:rsidR="00E41E2D" w:rsidRPr="00CA0730">
        <w:rPr>
          <w:rFonts w:asciiTheme="minorHAnsi" w:hAnsiTheme="minorHAnsi" w:cstheme="minorHAnsi"/>
          <w:sz w:val="23"/>
          <w:szCs w:val="23"/>
        </w:rPr>
        <w:t>D</w:t>
      </w:r>
      <w:r w:rsidRPr="00CA0730">
        <w:rPr>
          <w:rFonts w:asciiTheme="minorHAnsi" w:hAnsiTheme="minorHAnsi" w:cstheme="minorHAnsi"/>
          <w:sz w:val="23"/>
          <w:szCs w:val="23"/>
        </w:rPr>
        <w:t xml:space="preserve">isorder (PTSD) is unlikely to occur except where someone may have witnessed the death or found the body.  </w:t>
      </w:r>
    </w:p>
    <w:p w14:paraId="452E0813" w14:textId="77777777" w:rsidR="009C0E6E" w:rsidRPr="00CA0730" w:rsidRDefault="009C0E6E" w:rsidP="009C0E6E">
      <w:pPr>
        <w:spacing w:line="276" w:lineRule="auto"/>
        <w:jc w:val="both"/>
        <w:rPr>
          <w:rFonts w:asciiTheme="minorHAnsi" w:hAnsiTheme="minorHAnsi" w:cstheme="minorHAnsi"/>
          <w:sz w:val="23"/>
          <w:szCs w:val="23"/>
        </w:rPr>
      </w:pPr>
    </w:p>
    <w:p w14:paraId="11F898F2" w14:textId="5004394B" w:rsidR="009C0E6E" w:rsidRPr="00CA0730" w:rsidRDefault="009C0E6E" w:rsidP="009C0E6E">
      <w:pPr>
        <w:spacing w:line="276" w:lineRule="auto"/>
        <w:jc w:val="both"/>
        <w:rPr>
          <w:rFonts w:asciiTheme="minorHAnsi" w:hAnsiTheme="minorHAnsi" w:cstheme="minorHAnsi"/>
          <w:sz w:val="23"/>
          <w:szCs w:val="23"/>
        </w:rPr>
      </w:pPr>
      <w:r w:rsidRPr="00CA0730">
        <w:rPr>
          <w:rFonts w:asciiTheme="minorHAnsi" w:hAnsiTheme="minorHAnsi" w:cstheme="minorHAnsi"/>
          <w:sz w:val="23"/>
          <w:szCs w:val="23"/>
        </w:rPr>
        <w:lastRenderedPageBreak/>
        <w:t xml:space="preserve">However, Secondary Trauma (also referred to as Vicarious Trauma) can produce similar symptoms caused by the emotional distress of hearing details about the death from other people about someone who you have known well or worked with. </w:t>
      </w:r>
    </w:p>
    <w:p w14:paraId="4F6C64AD" w14:textId="7156B491" w:rsidR="009C0E6E" w:rsidRPr="00CA0730" w:rsidRDefault="009C0E6E" w:rsidP="009C0E6E">
      <w:pPr>
        <w:spacing w:line="276" w:lineRule="auto"/>
        <w:jc w:val="both"/>
        <w:rPr>
          <w:rFonts w:asciiTheme="minorHAnsi" w:hAnsiTheme="minorHAnsi" w:cstheme="minorHAnsi"/>
          <w:sz w:val="23"/>
          <w:szCs w:val="23"/>
        </w:rPr>
      </w:pPr>
      <w:r w:rsidRPr="00CA0730">
        <w:rPr>
          <w:rFonts w:asciiTheme="minorHAnsi" w:hAnsiTheme="minorHAnsi" w:cstheme="minorHAnsi"/>
          <w:sz w:val="23"/>
          <w:szCs w:val="23"/>
        </w:rPr>
        <w:t xml:space="preserve">It’s important to understand that these symptoms are commonly experienced by people who have been exposed to a traumatic </w:t>
      </w:r>
      <w:r w:rsidR="00F42E89" w:rsidRPr="00CA0730">
        <w:rPr>
          <w:rFonts w:asciiTheme="minorHAnsi" w:hAnsiTheme="minorHAnsi" w:cstheme="minorHAnsi"/>
          <w:sz w:val="23"/>
          <w:szCs w:val="23"/>
        </w:rPr>
        <w:t>event or</w:t>
      </w:r>
      <w:r w:rsidRPr="00CA0730">
        <w:rPr>
          <w:rFonts w:asciiTheme="minorHAnsi" w:hAnsiTheme="minorHAnsi" w:cstheme="minorHAnsi"/>
          <w:sz w:val="23"/>
          <w:szCs w:val="23"/>
        </w:rPr>
        <w:t xml:space="preserve"> heard about it through someone else’s first-hand description.  Symptoms of trauma normally diminish over a period of weeks.  Counselling is generally not advised for </w:t>
      </w:r>
      <w:r w:rsidRPr="00CA0730">
        <w:rPr>
          <w:rFonts w:asciiTheme="minorHAnsi" w:hAnsiTheme="minorHAnsi" w:cstheme="minorHAnsi"/>
          <w:b/>
          <w:bCs/>
          <w:sz w:val="23"/>
          <w:szCs w:val="23"/>
        </w:rPr>
        <w:t>at least three months</w:t>
      </w:r>
      <w:r w:rsidRPr="00CA0730">
        <w:rPr>
          <w:rFonts w:asciiTheme="minorHAnsi" w:hAnsiTheme="minorHAnsi" w:cstheme="minorHAnsi"/>
          <w:sz w:val="23"/>
          <w:szCs w:val="23"/>
        </w:rPr>
        <w:t xml:space="preserve"> following a trauma, such as suicide, as re-living the event by talking about it in therapy too soon after this type of event can make symptoms worse.  </w:t>
      </w:r>
    </w:p>
    <w:p w14:paraId="2D988118" w14:textId="77777777" w:rsidR="009C0E6E" w:rsidRPr="00CA0730" w:rsidRDefault="009C0E6E" w:rsidP="009C0E6E">
      <w:pPr>
        <w:spacing w:line="276" w:lineRule="auto"/>
        <w:jc w:val="both"/>
        <w:rPr>
          <w:rFonts w:asciiTheme="minorHAnsi" w:hAnsiTheme="minorHAnsi" w:cstheme="minorHAnsi"/>
          <w:sz w:val="23"/>
          <w:szCs w:val="23"/>
        </w:rPr>
      </w:pPr>
    </w:p>
    <w:p w14:paraId="4E9D4AD6" w14:textId="0C2328ED" w:rsidR="009C0E6E" w:rsidRPr="00CA0730" w:rsidRDefault="009C0E6E" w:rsidP="009C0E6E">
      <w:pPr>
        <w:spacing w:line="276" w:lineRule="auto"/>
        <w:jc w:val="both"/>
        <w:rPr>
          <w:rFonts w:asciiTheme="minorHAnsi" w:hAnsiTheme="minorHAnsi" w:cstheme="minorHAnsi"/>
          <w:sz w:val="23"/>
          <w:szCs w:val="23"/>
        </w:rPr>
      </w:pPr>
      <w:r w:rsidRPr="00CA0730">
        <w:rPr>
          <w:rFonts w:asciiTheme="minorHAnsi" w:hAnsiTheme="minorHAnsi" w:cstheme="minorHAnsi"/>
          <w:sz w:val="23"/>
          <w:szCs w:val="23"/>
        </w:rPr>
        <w:t xml:space="preserve">If symptoms (including those caused by secondary or vicarious trauma) continue to escalate for at least six weeks after the death, it is important to seek professional help through your GP or, in Cornwall, from Outlook </w:t>
      </w:r>
      <w:r w:rsidR="00C81C95" w:rsidRPr="00CA0730">
        <w:rPr>
          <w:rFonts w:asciiTheme="minorHAnsi" w:hAnsiTheme="minorHAnsi" w:cstheme="minorHAnsi"/>
          <w:sz w:val="23"/>
          <w:szCs w:val="23"/>
        </w:rPr>
        <w:t>Southwest</w:t>
      </w:r>
      <w:r w:rsidRPr="00CA0730">
        <w:rPr>
          <w:rFonts w:asciiTheme="minorHAnsi" w:hAnsiTheme="minorHAnsi" w:cstheme="minorHAnsi"/>
          <w:sz w:val="23"/>
          <w:szCs w:val="23"/>
        </w:rPr>
        <w:t xml:space="preserve">.  Specialist trauma therapy is available on the NHS which can help you to manage distressing symptoms.  </w:t>
      </w:r>
    </w:p>
    <w:p w14:paraId="034CDAC6" w14:textId="77777777" w:rsidR="009C0E6E" w:rsidRPr="00CA0730" w:rsidRDefault="009C0E6E" w:rsidP="009C0E6E">
      <w:pPr>
        <w:spacing w:line="276" w:lineRule="auto"/>
        <w:jc w:val="both"/>
        <w:rPr>
          <w:rFonts w:asciiTheme="minorHAnsi" w:hAnsiTheme="minorHAnsi" w:cstheme="minorHAnsi"/>
          <w:sz w:val="23"/>
          <w:szCs w:val="23"/>
        </w:rPr>
      </w:pPr>
    </w:p>
    <w:p w14:paraId="3671880A" w14:textId="4D0B02B0" w:rsidR="009C0E6E" w:rsidRPr="00CA0730" w:rsidRDefault="009C0E6E" w:rsidP="009C0E6E">
      <w:pPr>
        <w:spacing w:line="276" w:lineRule="auto"/>
        <w:rPr>
          <w:rFonts w:asciiTheme="minorHAnsi" w:hAnsiTheme="minorHAnsi" w:cstheme="minorHAnsi"/>
          <w:sz w:val="23"/>
          <w:szCs w:val="23"/>
        </w:rPr>
      </w:pPr>
      <w:r w:rsidRPr="00CA0730">
        <w:rPr>
          <w:rFonts w:asciiTheme="minorHAnsi" w:hAnsiTheme="minorHAnsi" w:cstheme="minorHAnsi"/>
          <w:sz w:val="23"/>
          <w:szCs w:val="23"/>
        </w:rPr>
        <w:t xml:space="preserve">You may also be interested in this guide to dealing with Post Traumatic Stress in the workplace, as this is essentially what employees who have witnessed or are aware of a </w:t>
      </w:r>
      <w:r w:rsidR="00F42E89" w:rsidRPr="00CA0730">
        <w:rPr>
          <w:rFonts w:asciiTheme="minorHAnsi" w:hAnsiTheme="minorHAnsi" w:cstheme="minorHAnsi"/>
          <w:sz w:val="23"/>
          <w:szCs w:val="23"/>
        </w:rPr>
        <w:t>colleague’s</w:t>
      </w:r>
      <w:r w:rsidRPr="00CA0730">
        <w:rPr>
          <w:rFonts w:asciiTheme="minorHAnsi" w:hAnsiTheme="minorHAnsi" w:cstheme="minorHAnsi"/>
          <w:sz w:val="23"/>
          <w:szCs w:val="23"/>
        </w:rPr>
        <w:t xml:space="preserve"> suicide feel.</w:t>
      </w:r>
    </w:p>
    <w:p w14:paraId="0B777000" w14:textId="3A2BB9FF" w:rsidR="00CA0730" w:rsidRPr="00CA0730" w:rsidRDefault="00844300" w:rsidP="009C0E6E">
      <w:pPr>
        <w:spacing w:line="276" w:lineRule="auto"/>
        <w:rPr>
          <w:rFonts w:asciiTheme="minorHAnsi" w:hAnsiTheme="minorHAnsi" w:cstheme="minorHAnsi"/>
          <w:sz w:val="23"/>
          <w:szCs w:val="23"/>
        </w:rPr>
      </w:pPr>
      <w:hyperlink r:id="rId9" w:history="1">
        <w:r w:rsidR="00C81C95" w:rsidRPr="00CA0730">
          <w:rPr>
            <w:rStyle w:val="Hyperlink"/>
            <w:rFonts w:asciiTheme="minorHAnsi" w:hAnsiTheme="minorHAnsi"/>
            <w:sz w:val="23"/>
            <w:szCs w:val="23"/>
          </w:rPr>
          <w:t>Post-Traumatic</w:t>
        </w:r>
        <w:r w:rsidR="00CA0730" w:rsidRPr="00CA0730">
          <w:rPr>
            <w:rStyle w:val="Hyperlink"/>
            <w:rFonts w:asciiTheme="minorHAnsi" w:hAnsiTheme="minorHAnsi"/>
            <w:sz w:val="23"/>
            <w:szCs w:val="23"/>
          </w:rPr>
          <w:t xml:space="preserve"> Stress Disorder (PTSD) | Royal College of Psychiatrists (rcpsych.ac.uk)</w:t>
        </w:r>
      </w:hyperlink>
    </w:p>
    <w:p w14:paraId="3FE5A195" w14:textId="77777777" w:rsidR="009C0E6E" w:rsidRPr="00CA0730" w:rsidRDefault="009C0E6E" w:rsidP="009C0E6E">
      <w:pPr>
        <w:spacing w:line="276" w:lineRule="auto"/>
        <w:rPr>
          <w:rFonts w:asciiTheme="minorHAnsi" w:hAnsiTheme="minorHAnsi" w:cstheme="minorHAnsi"/>
          <w:color w:val="548DD4" w:themeColor="text2" w:themeTint="99"/>
          <w:sz w:val="23"/>
          <w:szCs w:val="23"/>
          <w:u w:val="single"/>
        </w:rPr>
      </w:pPr>
    </w:p>
    <w:p w14:paraId="6774AFE9" w14:textId="77777777" w:rsidR="009C0E6E" w:rsidRPr="00CA0730" w:rsidRDefault="009C0E6E" w:rsidP="009C0E6E">
      <w:pPr>
        <w:spacing w:line="276" w:lineRule="auto"/>
        <w:rPr>
          <w:rFonts w:asciiTheme="minorHAnsi" w:hAnsiTheme="minorHAnsi" w:cstheme="minorHAnsi"/>
          <w:sz w:val="23"/>
          <w:szCs w:val="23"/>
        </w:rPr>
      </w:pPr>
      <w:r w:rsidRPr="00CA0730">
        <w:rPr>
          <w:rFonts w:asciiTheme="minorHAnsi" w:hAnsiTheme="minorHAnsi" w:cstheme="minorHAnsi"/>
          <w:sz w:val="23"/>
          <w:szCs w:val="23"/>
        </w:rPr>
        <w:t>Finally, you may be interested in two campaigns we are running in Cornwall to promote mental wellbeing. You can obtain relevant resources for your workplaces free of charge by following the links included.</w:t>
      </w:r>
    </w:p>
    <w:p w14:paraId="028D753C" w14:textId="77777777" w:rsidR="009C0E6E" w:rsidRPr="00CA0730" w:rsidRDefault="009C0E6E" w:rsidP="009C0E6E">
      <w:pPr>
        <w:spacing w:line="276" w:lineRule="auto"/>
        <w:rPr>
          <w:rFonts w:asciiTheme="minorHAnsi" w:hAnsiTheme="minorHAnsi" w:cstheme="minorHAnsi"/>
          <w:sz w:val="23"/>
          <w:szCs w:val="23"/>
        </w:rPr>
      </w:pPr>
    </w:p>
    <w:p w14:paraId="07D72E61" w14:textId="77777777" w:rsidR="009C0E6E" w:rsidRPr="00CA0730" w:rsidRDefault="00E77601" w:rsidP="00742DF5">
      <w:pPr>
        <w:pStyle w:val="ListParagraph"/>
        <w:numPr>
          <w:ilvl w:val="0"/>
          <w:numId w:val="10"/>
        </w:numPr>
        <w:rPr>
          <w:rFonts w:cstheme="minorHAnsi"/>
          <w:sz w:val="23"/>
          <w:szCs w:val="23"/>
        </w:rPr>
      </w:pPr>
      <w:r w:rsidRPr="00CA0730">
        <w:rPr>
          <w:rFonts w:cstheme="minorHAnsi"/>
          <w:sz w:val="23"/>
          <w:szCs w:val="23"/>
        </w:rPr>
        <w:t xml:space="preserve">How are you really feeling - </w:t>
      </w:r>
      <w:r w:rsidR="009C0E6E" w:rsidRPr="00CA0730">
        <w:rPr>
          <w:rFonts w:cstheme="minorHAnsi"/>
          <w:sz w:val="23"/>
          <w:szCs w:val="23"/>
        </w:rPr>
        <w:t xml:space="preserve">is designed to encourage people to look after one another and ask difficult questions </w:t>
      </w:r>
    </w:p>
    <w:p w14:paraId="53AD2395" w14:textId="7F4ED487" w:rsidR="00A532CD" w:rsidRPr="00CA0730" w:rsidRDefault="00844300" w:rsidP="009C0E6E">
      <w:pPr>
        <w:pStyle w:val="ListParagraph"/>
        <w:rPr>
          <w:rFonts w:cstheme="minorHAnsi"/>
          <w:sz w:val="23"/>
          <w:szCs w:val="23"/>
        </w:rPr>
      </w:pPr>
      <w:hyperlink r:id="rId10" w:history="1">
        <w:r w:rsidR="00A532CD" w:rsidRPr="00CA0730">
          <w:rPr>
            <w:rStyle w:val="Hyperlink"/>
            <w:sz w:val="23"/>
            <w:szCs w:val="23"/>
          </w:rPr>
          <w:t>How are you really feeling? - Cornwall Council</w:t>
        </w:r>
      </w:hyperlink>
    </w:p>
    <w:p w14:paraId="57D54883" w14:textId="77777777" w:rsidR="009C0E6E" w:rsidRPr="00CA0730" w:rsidRDefault="009C0E6E" w:rsidP="009C0E6E">
      <w:pPr>
        <w:rPr>
          <w:rFonts w:cstheme="minorHAnsi"/>
          <w:sz w:val="23"/>
          <w:szCs w:val="23"/>
        </w:rPr>
      </w:pPr>
    </w:p>
    <w:p w14:paraId="2C4BB8B6" w14:textId="2C1F483B" w:rsidR="00742DF5" w:rsidRPr="00CA0730" w:rsidRDefault="00F657DF" w:rsidP="00742DF5">
      <w:pPr>
        <w:pStyle w:val="ListParagraph"/>
        <w:numPr>
          <w:ilvl w:val="0"/>
          <w:numId w:val="10"/>
        </w:numPr>
        <w:rPr>
          <w:rFonts w:cstheme="minorHAnsi"/>
          <w:sz w:val="23"/>
          <w:szCs w:val="23"/>
        </w:rPr>
      </w:pPr>
      <w:r w:rsidRPr="00CA0730">
        <w:rPr>
          <w:rFonts w:ascii="Open Sans" w:hAnsi="Open Sans" w:cs="Helvetica"/>
          <w:noProof/>
          <w:color w:val="333333"/>
          <w:sz w:val="23"/>
          <w:szCs w:val="23"/>
        </w:rPr>
        <w:drawing>
          <wp:anchor distT="0" distB="0" distL="114300" distR="114300" simplePos="0" relativeHeight="251659264" behindDoc="0" locked="0" layoutInCell="1" allowOverlap="1" wp14:anchorId="1C24C93A" wp14:editId="5C04D5DE">
            <wp:simplePos x="0" y="0"/>
            <wp:positionH relativeFrom="column">
              <wp:posOffset>3293489</wp:posOffset>
            </wp:positionH>
            <wp:positionV relativeFrom="paragraph">
              <wp:posOffset>266065</wp:posOffset>
            </wp:positionV>
            <wp:extent cx="1846580" cy="2577698"/>
            <wp:effectExtent l="0" t="0" r="1270" b="0"/>
            <wp:wrapNone/>
            <wp:docPr id="5" name="Picture 5" descr="Image of footballer crouching down holding a football with text: Cornered by life? make it your goal to fi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footballer crouching down holding a football with text: Cornered by life? make it your goal to find hel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6580" cy="2577698"/>
                    </a:xfrm>
                    <a:prstGeom prst="rect">
                      <a:avLst/>
                    </a:prstGeom>
                    <a:noFill/>
                    <a:ln>
                      <a:noFill/>
                    </a:ln>
                  </pic:spPr>
                </pic:pic>
              </a:graphicData>
            </a:graphic>
            <wp14:sizeRelH relativeFrom="page">
              <wp14:pctWidth>0</wp14:pctWidth>
            </wp14:sizeRelH>
            <wp14:sizeRelV relativeFrom="page">
              <wp14:pctHeight>0</wp14:pctHeight>
            </wp14:sizeRelV>
          </wp:anchor>
        </w:drawing>
      </w:r>
      <w:r w:rsidR="009C0E6E" w:rsidRPr="00CA0730">
        <w:rPr>
          <w:rFonts w:cstheme="minorHAnsi"/>
          <w:sz w:val="23"/>
          <w:szCs w:val="23"/>
        </w:rPr>
        <w:t>Don’t Flus</w:t>
      </w:r>
      <w:r w:rsidR="00E77601" w:rsidRPr="00CA0730">
        <w:rPr>
          <w:rFonts w:cstheme="minorHAnsi"/>
          <w:sz w:val="23"/>
          <w:szCs w:val="23"/>
        </w:rPr>
        <w:t xml:space="preserve">h Your Life Away – </w:t>
      </w:r>
      <w:r w:rsidR="009C0E6E" w:rsidRPr="00CA0730">
        <w:rPr>
          <w:rFonts w:cstheme="minorHAnsi"/>
          <w:sz w:val="23"/>
          <w:szCs w:val="23"/>
        </w:rPr>
        <w:t>a set of posters to encourage people to talk about their mental health, rather than keep it bottled up!</w:t>
      </w:r>
    </w:p>
    <w:p w14:paraId="61E91EB0" w14:textId="7453122D" w:rsidR="00CA0730" w:rsidRPr="00CA0730" w:rsidRDefault="00844300" w:rsidP="00742DF5">
      <w:pPr>
        <w:pStyle w:val="ListParagraph"/>
        <w:rPr>
          <w:rFonts w:cstheme="minorHAnsi"/>
          <w:sz w:val="23"/>
          <w:szCs w:val="23"/>
        </w:rPr>
      </w:pPr>
      <w:hyperlink r:id="rId12" w:history="1">
        <w:r w:rsidR="00CA0730" w:rsidRPr="00CA0730">
          <w:rPr>
            <w:rStyle w:val="Hyperlink"/>
            <w:sz w:val="23"/>
            <w:szCs w:val="23"/>
          </w:rPr>
          <w:t>Don't flush your life away - Cornwall Council</w:t>
        </w:r>
      </w:hyperlink>
    </w:p>
    <w:p w14:paraId="600F8D30" w14:textId="10050862" w:rsidR="009C0E6E" w:rsidRPr="00CA0730" w:rsidRDefault="001A63FE" w:rsidP="009C0E6E">
      <w:pPr>
        <w:spacing w:line="276" w:lineRule="auto"/>
        <w:rPr>
          <w:rFonts w:asciiTheme="minorHAnsi" w:hAnsiTheme="minorHAnsi" w:cstheme="minorHAnsi"/>
          <w:sz w:val="23"/>
          <w:szCs w:val="23"/>
        </w:rPr>
      </w:pPr>
      <w:r w:rsidRPr="00CA0730">
        <w:rPr>
          <w:rFonts w:ascii="Open Sans" w:hAnsi="Open Sans" w:cs="Helvetica"/>
          <w:noProof/>
          <w:color w:val="333333"/>
          <w:sz w:val="23"/>
          <w:szCs w:val="23"/>
        </w:rPr>
        <w:drawing>
          <wp:anchor distT="0" distB="0" distL="114300" distR="114300" simplePos="0" relativeHeight="251658240" behindDoc="0" locked="0" layoutInCell="1" allowOverlap="1" wp14:anchorId="1D7B8FD2" wp14:editId="715B71E5">
            <wp:simplePos x="0" y="0"/>
            <wp:positionH relativeFrom="column">
              <wp:posOffset>412750</wp:posOffset>
            </wp:positionH>
            <wp:positionV relativeFrom="paragraph">
              <wp:posOffset>190500</wp:posOffset>
            </wp:positionV>
            <wp:extent cx="2657475" cy="1914525"/>
            <wp:effectExtent l="0" t="0" r="9525" b="9525"/>
            <wp:wrapNone/>
            <wp:docPr id="2" name="Picture 2" descr="Men with top hats hiding clouds and bandages under their hats with text: we talk about physical health because we can see it. It's ok to talk about mental health even if you can't see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n with top hats hiding clouds and bandages under their hats with text: we talk about physical health because we can see it. It's ok to talk about mental health even if you can't see i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85669" w14:textId="77777777" w:rsidR="009C0E6E" w:rsidRPr="00CA0730" w:rsidRDefault="009C0E6E" w:rsidP="009C0E6E">
      <w:pPr>
        <w:spacing w:line="276" w:lineRule="auto"/>
        <w:rPr>
          <w:rFonts w:asciiTheme="minorHAnsi" w:hAnsiTheme="minorHAnsi" w:cstheme="minorHAnsi"/>
          <w:sz w:val="23"/>
          <w:szCs w:val="23"/>
        </w:rPr>
      </w:pPr>
    </w:p>
    <w:p w14:paraId="0807CA2C" w14:textId="77777777" w:rsidR="001A63FE" w:rsidRPr="00CA0730" w:rsidRDefault="001A63FE" w:rsidP="00C32011">
      <w:pPr>
        <w:spacing w:line="276" w:lineRule="auto"/>
        <w:rPr>
          <w:rFonts w:asciiTheme="minorHAnsi" w:hAnsiTheme="minorHAnsi" w:cstheme="minorHAnsi"/>
          <w:sz w:val="23"/>
          <w:szCs w:val="23"/>
        </w:rPr>
      </w:pPr>
    </w:p>
    <w:p w14:paraId="2DE3AD29" w14:textId="77777777" w:rsidR="001A63FE" w:rsidRPr="00CA0730" w:rsidRDefault="001A63FE" w:rsidP="00C32011">
      <w:pPr>
        <w:spacing w:line="276" w:lineRule="auto"/>
        <w:rPr>
          <w:rFonts w:asciiTheme="minorHAnsi" w:hAnsiTheme="minorHAnsi" w:cstheme="minorHAnsi"/>
          <w:sz w:val="23"/>
          <w:szCs w:val="23"/>
        </w:rPr>
      </w:pPr>
    </w:p>
    <w:p w14:paraId="1276DA0F" w14:textId="77777777" w:rsidR="001A63FE" w:rsidRPr="00CA0730" w:rsidRDefault="001A63FE" w:rsidP="00C32011">
      <w:pPr>
        <w:spacing w:line="276" w:lineRule="auto"/>
        <w:rPr>
          <w:rFonts w:asciiTheme="minorHAnsi" w:hAnsiTheme="minorHAnsi" w:cstheme="minorHAnsi"/>
          <w:sz w:val="23"/>
          <w:szCs w:val="23"/>
        </w:rPr>
      </w:pPr>
    </w:p>
    <w:p w14:paraId="749834F5" w14:textId="77777777" w:rsidR="001A63FE" w:rsidRPr="00CA0730" w:rsidRDefault="001A63FE" w:rsidP="00C32011">
      <w:pPr>
        <w:spacing w:line="276" w:lineRule="auto"/>
        <w:rPr>
          <w:rFonts w:asciiTheme="minorHAnsi" w:hAnsiTheme="minorHAnsi" w:cstheme="minorHAnsi"/>
          <w:sz w:val="23"/>
          <w:szCs w:val="23"/>
        </w:rPr>
      </w:pPr>
    </w:p>
    <w:p w14:paraId="0E348E19" w14:textId="77777777" w:rsidR="001A63FE" w:rsidRPr="00CA0730" w:rsidRDefault="001A63FE" w:rsidP="00C32011">
      <w:pPr>
        <w:spacing w:line="276" w:lineRule="auto"/>
        <w:rPr>
          <w:rFonts w:asciiTheme="minorHAnsi" w:hAnsiTheme="minorHAnsi" w:cstheme="minorHAnsi"/>
          <w:sz w:val="23"/>
          <w:szCs w:val="23"/>
        </w:rPr>
      </w:pPr>
    </w:p>
    <w:p w14:paraId="113C0890" w14:textId="77777777" w:rsidR="001A63FE" w:rsidRPr="00CA0730" w:rsidRDefault="001A63FE" w:rsidP="00C32011">
      <w:pPr>
        <w:spacing w:line="276" w:lineRule="auto"/>
        <w:rPr>
          <w:rFonts w:asciiTheme="minorHAnsi" w:hAnsiTheme="minorHAnsi" w:cstheme="minorHAnsi"/>
          <w:sz w:val="23"/>
          <w:szCs w:val="23"/>
        </w:rPr>
      </w:pPr>
    </w:p>
    <w:p w14:paraId="4721279F" w14:textId="77777777" w:rsidR="001A63FE" w:rsidRPr="00CA0730" w:rsidRDefault="001A63FE" w:rsidP="00C32011">
      <w:pPr>
        <w:spacing w:line="276" w:lineRule="auto"/>
        <w:rPr>
          <w:rFonts w:asciiTheme="minorHAnsi" w:hAnsiTheme="minorHAnsi" w:cstheme="minorHAnsi"/>
          <w:sz w:val="23"/>
          <w:szCs w:val="23"/>
        </w:rPr>
      </w:pPr>
    </w:p>
    <w:p w14:paraId="54E70A92" w14:textId="77777777" w:rsidR="00CA0730" w:rsidRDefault="00CA0730" w:rsidP="00F657DF">
      <w:pPr>
        <w:spacing w:line="276" w:lineRule="auto"/>
        <w:rPr>
          <w:rFonts w:asciiTheme="minorHAnsi" w:hAnsiTheme="minorHAnsi" w:cstheme="minorHAnsi"/>
          <w:b/>
          <w:sz w:val="28"/>
          <w:szCs w:val="28"/>
        </w:rPr>
      </w:pPr>
    </w:p>
    <w:p w14:paraId="5DE86A93" w14:textId="20FF6024" w:rsidR="000A4BD6" w:rsidRPr="00696E84" w:rsidRDefault="000A4BD6" w:rsidP="00696E84">
      <w:pPr>
        <w:spacing w:line="276" w:lineRule="auto"/>
        <w:jc w:val="center"/>
        <w:rPr>
          <w:rFonts w:asciiTheme="minorHAnsi" w:hAnsiTheme="minorHAnsi" w:cstheme="minorHAnsi"/>
        </w:rPr>
      </w:pPr>
      <w:r w:rsidRPr="000A4BD6">
        <w:rPr>
          <w:rFonts w:asciiTheme="minorHAnsi" w:hAnsiTheme="minorHAnsi" w:cstheme="minorHAnsi"/>
          <w:b/>
          <w:sz w:val="28"/>
          <w:szCs w:val="28"/>
        </w:rPr>
        <w:t>RESPONSE TO A</w:t>
      </w:r>
      <w:r w:rsidR="00227E5E">
        <w:rPr>
          <w:rFonts w:asciiTheme="minorHAnsi" w:hAnsiTheme="minorHAnsi" w:cstheme="minorHAnsi"/>
          <w:b/>
          <w:sz w:val="28"/>
          <w:szCs w:val="28"/>
        </w:rPr>
        <w:t xml:space="preserve"> SUSPECTED </w:t>
      </w:r>
      <w:r w:rsidRPr="000A4BD6">
        <w:rPr>
          <w:rFonts w:asciiTheme="minorHAnsi" w:hAnsiTheme="minorHAnsi" w:cstheme="minorHAnsi"/>
          <w:b/>
          <w:sz w:val="28"/>
          <w:szCs w:val="28"/>
        </w:rPr>
        <w:t>SUICIDE OF A WORK COLLEAGUE</w:t>
      </w:r>
    </w:p>
    <w:p w14:paraId="384D6A5C" w14:textId="77777777" w:rsidR="000A4BD6" w:rsidRPr="000A4BD6" w:rsidRDefault="000A4BD6" w:rsidP="000A4BD6">
      <w:pPr>
        <w:jc w:val="center"/>
        <w:rPr>
          <w:rFonts w:asciiTheme="minorHAnsi" w:hAnsiTheme="minorHAnsi" w:cstheme="minorHAnsi"/>
          <w:b/>
        </w:rPr>
      </w:pPr>
    </w:p>
    <w:p w14:paraId="0CF626EA" w14:textId="37055DC7" w:rsidR="009C0E6E" w:rsidRDefault="009C0E6E" w:rsidP="009C0E6E">
      <w:pPr>
        <w:rPr>
          <w:rFonts w:asciiTheme="minorHAnsi" w:hAnsiTheme="minorHAnsi" w:cstheme="minorHAnsi"/>
          <w:b/>
          <w:sz w:val="24"/>
          <w:szCs w:val="24"/>
        </w:rPr>
      </w:pPr>
      <w:r w:rsidRPr="00696E84">
        <w:rPr>
          <w:rFonts w:asciiTheme="minorHAnsi" w:hAnsiTheme="minorHAnsi" w:cstheme="minorHAnsi"/>
          <w:b/>
          <w:sz w:val="24"/>
          <w:szCs w:val="24"/>
        </w:rPr>
        <w:t>Immediate response - Acute Phase</w:t>
      </w:r>
    </w:p>
    <w:p w14:paraId="63EB689E" w14:textId="77777777" w:rsidR="00696E84" w:rsidRPr="00696E84" w:rsidRDefault="00696E84" w:rsidP="009C0E6E">
      <w:pPr>
        <w:rPr>
          <w:rFonts w:asciiTheme="minorHAnsi" w:hAnsiTheme="minorHAnsi" w:cstheme="minorHAnsi"/>
          <w:sz w:val="24"/>
          <w:szCs w:val="24"/>
        </w:rPr>
      </w:pPr>
    </w:p>
    <w:p w14:paraId="5A3F8A2A" w14:textId="77777777" w:rsidR="009C0E6E" w:rsidRPr="00696E84" w:rsidRDefault="009C0E6E" w:rsidP="009C0E6E">
      <w:pPr>
        <w:numPr>
          <w:ilvl w:val="0"/>
          <w:numId w:val="7"/>
        </w:numPr>
        <w:spacing w:after="200" w:line="276" w:lineRule="auto"/>
        <w:rPr>
          <w:rFonts w:asciiTheme="minorHAnsi" w:hAnsiTheme="minorHAnsi" w:cstheme="minorHAnsi"/>
          <w:sz w:val="24"/>
          <w:szCs w:val="24"/>
        </w:rPr>
      </w:pPr>
      <w:r w:rsidRPr="00696E84">
        <w:rPr>
          <w:rFonts w:asciiTheme="minorHAnsi" w:hAnsiTheme="minorHAnsi" w:cstheme="minorHAnsi"/>
          <w:sz w:val="24"/>
          <w:szCs w:val="24"/>
          <w:lang w:val="en-US"/>
        </w:rPr>
        <w:t>Ensure one person from your senior management team is responsible for coordinating all relevant actions; this provides one point of contact and avoids staff hearing things through different managers.</w:t>
      </w:r>
    </w:p>
    <w:p w14:paraId="52A45F13" w14:textId="77777777" w:rsidR="009C0E6E" w:rsidRPr="00696E84" w:rsidRDefault="009C0E6E" w:rsidP="009C0E6E">
      <w:pPr>
        <w:numPr>
          <w:ilvl w:val="0"/>
          <w:numId w:val="7"/>
        </w:numPr>
        <w:spacing w:after="200" w:line="276" w:lineRule="auto"/>
        <w:rPr>
          <w:rFonts w:asciiTheme="minorHAnsi" w:hAnsiTheme="minorHAnsi" w:cstheme="minorHAnsi"/>
          <w:sz w:val="24"/>
          <w:szCs w:val="24"/>
        </w:rPr>
      </w:pPr>
      <w:r w:rsidRPr="00696E84">
        <w:rPr>
          <w:rFonts w:asciiTheme="minorHAnsi" w:hAnsiTheme="minorHAnsi" w:cstheme="minorHAnsi"/>
          <w:sz w:val="24"/>
          <w:szCs w:val="24"/>
          <w:lang w:val="en-US"/>
        </w:rPr>
        <w:t>Contain the crisis (this is relevant if an employee dies by suicide at the workplace). You need to limit the number of people in the workplace who can see the suicide site and offer immediate comfort and support anyone who has witnessed the suicide or found the body</w:t>
      </w:r>
    </w:p>
    <w:p w14:paraId="06E03260" w14:textId="77777777" w:rsidR="009C0E6E" w:rsidRPr="00696E84" w:rsidRDefault="009C0E6E" w:rsidP="009C0E6E">
      <w:pPr>
        <w:numPr>
          <w:ilvl w:val="0"/>
          <w:numId w:val="7"/>
        </w:numPr>
        <w:spacing w:after="200" w:line="276" w:lineRule="auto"/>
        <w:rPr>
          <w:rFonts w:asciiTheme="minorHAnsi" w:hAnsiTheme="minorHAnsi" w:cstheme="minorHAnsi"/>
          <w:sz w:val="24"/>
          <w:szCs w:val="24"/>
        </w:rPr>
      </w:pPr>
      <w:r w:rsidRPr="00696E84">
        <w:rPr>
          <w:rFonts w:asciiTheme="minorHAnsi" w:hAnsiTheme="minorHAnsi" w:cstheme="minorHAnsi"/>
          <w:sz w:val="24"/>
          <w:szCs w:val="24"/>
          <w:lang w:val="en-US"/>
        </w:rPr>
        <w:t xml:space="preserve">Offer support to the family whilst respecting their privacy </w:t>
      </w:r>
    </w:p>
    <w:p w14:paraId="61F93183" w14:textId="5E240FC8" w:rsidR="009C0E6E" w:rsidRPr="00B84686" w:rsidRDefault="009C0E6E" w:rsidP="004C3092">
      <w:pPr>
        <w:numPr>
          <w:ilvl w:val="0"/>
          <w:numId w:val="7"/>
        </w:numPr>
        <w:spacing w:after="200" w:line="276" w:lineRule="auto"/>
        <w:rPr>
          <w:rFonts w:asciiTheme="minorHAnsi" w:hAnsiTheme="minorHAnsi" w:cstheme="minorHAnsi"/>
          <w:sz w:val="24"/>
          <w:szCs w:val="24"/>
        </w:rPr>
      </w:pPr>
      <w:r w:rsidRPr="00B84686">
        <w:rPr>
          <w:rFonts w:asciiTheme="minorHAnsi" w:hAnsiTheme="minorHAnsi" w:cstheme="minorHAnsi"/>
          <w:sz w:val="24"/>
          <w:szCs w:val="24"/>
          <w:lang w:val="en-US"/>
        </w:rPr>
        <w:t>Ensure all staff are informed as soon as possible to pre-empt notification through social media. Being open and honest with your workforce is the best way to stop speculation and conspiracy theories. It is appropriate to use terminology such as ‘possible suicide’ or ‘suspected suicide’ in any staff communication.</w:t>
      </w:r>
      <w:r w:rsidR="00210F38" w:rsidRPr="00B84686">
        <w:rPr>
          <w:rFonts w:asciiTheme="minorHAnsi" w:hAnsiTheme="minorHAnsi" w:cstheme="minorHAnsi"/>
          <w:sz w:val="24"/>
          <w:szCs w:val="24"/>
          <w:lang w:val="en-US"/>
        </w:rPr>
        <w:t xml:space="preserve"> </w:t>
      </w:r>
      <w:r w:rsidR="00B84686" w:rsidRPr="00B84686">
        <w:rPr>
          <w:rFonts w:asciiTheme="minorHAnsi" w:hAnsiTheme="minorHAnsi" w:cstheme="minorHAnsi"/>
          <w:sz w:val="24"/>
          <w:szCs w:val="24"/>
          <w:lang w:val="en-US"/>
        </w:rPr>
        <w:t>Please see suggested template for internal staff communication (Appendix 1).</w:t>
      </w:r>
    </w:p>
    <w:p w14:paraId="2FED67FA" w14:textId="77777777" w:rsidR="009C0E6E" w:rsidRPr="00696E84" w:rsidRDefault="009C0E6E" w:rsidP="009C0E6E">
      <w:pPr>
        <w:numPr>
          <w:ilvl w:val="0"/>
          <w:numId w:val="7"/>
        </w:numPr>
        <w:spacing w:after="200" w:line="276" w:lineRule="auto"/>
        <w:rPr>
          <w:rFonts w:asciiTheme="minorHAnsi" w:hAnsiTheme="minorHAnsi" w:cstheme="minorHAnsi"/>
          <w:sz w:val="24"/>
          <w:szCs w:val="24"/>
        </w:rPr>
      </w:pPr>
      <w:r w:rsidRPr="00696E84">
        <w:rPr>
          <w:rFonts w:asciiTheme="minorHAnsi" w:hAnsiTheme="minorHAnsi" w:cstheme="minorHAnsi"/>
          <w:sz w:val="24"/>
          <w:szCs w:val="24"/>
          <w:lang w:val="en-US"/>
        </w:rPr>
        <w:t>Identify vulnerable staff and monitor their wellbeing.</w:t>
      </w:r>
    </w:p>
    <w:p w14:paraId="41BA9F30" w14:textId="1A710B66" w:rsidR="009C0E6E" w:rsidRPr="00B84686" w:rsidRDefault="009C0E6E" w:rsidP="008B549F">
      <w:pPr>
        <w:numPr>
          <w:ilvl w:val="0"/>
          <w:numId w:val="7"/>
        </w:numPr>
        <w:spacing w:after="200" w:line="276" w:lineRule="auto"/>
        <w:rPr>
          <w:rFonts w:asciiTheme="minorHAnsi" w:hAnsiTheme="minorHAnsi" w:cstheme="minorHAnsi"/>
          <w:b/>
          <w:bCs/>
          <w:color w:val="FF0000"/>
          <w:sz w:val="24"/>
          <w:szCs w:val="24"/>
        </w:rPr>
      </w:pPr>
      <w:r w:rsidRPr="00B84686">
        <w:rPr>
          <w:rFonts w:asciiTheme="minorHAnsi" w:hAnsiTheme="minorHAnsi" w:cstheme="minorHAnsi"/>
          <w:sz w:val="24"/>
          <w:szCs w:val="24"/>
          <w:lang w:val="en-US"/>
        </w:rPr>
        <w:t>Contact Outlook South West’s Suicide Liaison Service</w:t>
      </w:r>
      <w:r w:rsidR="00E41E2D" w:rsidRPr="00B84686">
        <w:rPr>
          <w:rFonts w:asciiTheme="minorHAnsi" w:hAnsiTheme="minorHAnsi" w:cstheme="minorHAnsi"/>
          <w:sz w:val="24"/>
          <w:szCs w:val="24"/>
          <w:lang w:val="en-US"/>
        </w:rPr>
        <w:t xml:space="preserve"> </w:t>
      </w:r>
      <w:r w:rsidR="00E41E2D" w:rsidRPr="00B84686">
        <w:rPr>
          <w:rFonts w:ascii="Calibri" w:hAnsi="Calibri" w:cs="Calibri"/>
          <w:color w:val="365F91" w:themeColor="accent1" w:themeShade="BF"/>
          <w:sz w:val="24"/>
          <w:szCs w:val="24"/>
          <w:u w:val="single"/>
        </w:rPr>
        <w:t>www.cornwallft.nhs.uk/suicide-liaison-service</w:t>
      </w:r>
      <w:r w:rsidRPr="00B84686">
        <w:rPr>
          <w:rFonts w:asciiTheme="minorHAnsi" w:hAnsiTheme="minorHAnsi" w:cstheme="minorHAnsi"/>
          <w:sz w:val="24"/>
          <w:szCs w:val="24"/>
        </w:rPr>
        <w:t xml:space="preserve"> </w:t>
      </w:r>
      <w:r w:rsidR="00E41E2D" w:rsidRPr="00B84686">
        <w:rPr>
          <w:rFonts w:asciiTheme="minorHAnsi" w:hAnsiTheme="minorHAnsi" w:cstheme="minorHAnsi"/>
          <w:sz w:val="24"/>
          <w:szCs w:val="24"/>
          <w:lang w:val="en-US"/>
        </w:rPr>
        <w:t xml:space="preserve">or phone: 01208 871905 (weekdays from 9 a.m. to 1 p.m.) </w:t>
      </w:r>
      <w:r w:rsidRPr="00B84686">
        <w:rPr>
          <w:rFonts w:asciiTheme="minorHAnsi" w:hAnsiTheme="minorHAnsi" w:cstheme="minorHAnsi"/>
          <w:sz w:val="24"/>
          <w:szCs w:val="24"/>
          <w:lang w:val="en-US"/>
        </w:rPr>
        <w:t>for advice and support if appropriate</w:t>
      </w:r>
      <w:r w:rsidR="00B84686" w:rsidRPr="00B84686">
        <w:rPr>
          <w:rFonts w:asciiTheme="minorHAnsi" w:hAnsiTheme="minorHAnsi" w:cstheme="minorHAnsi"/>
          <w:sz w:val="24"/>
          <w:szCs w:val="24"/>
          <w:lang w:val="en-US"/>
        </w:rPr>
        <w:t xml:space="preserve"> Direct link to bereavement support leaflet:</w:t>
      </w:r>
      <w:r w:rsidR="00B84686" w:rsidRPr="00B84686">
        <w:rPr>
          <w:rFonts w:asciiTheme="minorHAnsi" w:hAnsiTheme="minorHAnsi" w:cstheme="minorHAnsi"/>
          <w:b/>
          <w:bCs/>
          <w:sz w:val="24"/>
          <w:szCs w:val="24"/>
          <w:lang w:val="en-US"/>
        </w:rPr>
        <w:t xml:space="preserve"> </w:t>
      </w:r>
      <w:hyperlink r:id="rId14" w:history="1">
        <w:r w:rsidR="00B84686" w:rsidRPr="00B84686">
          <w:rPr>
            <w:color w:val="0000FF"/>
            <w:u w:val="single"/>
          </w:rPr>
          <w:t>download.cfm (cornwallft.nhs.uk)</w:t>
        </w:r>
      </w:hyperlink>
      <w:r w:rsidR="00B84686" w:rsidRPr="00B84686">
        <w:rPr>
          <w:rFonts w:asciiTheme="minorHAnsi" w:hAnsiTheme="minorHAnsi" w:cstheme="minorHAnsi"/>
          <w:sz w:val="24"/>
          <w:szCs w:val="24"/>
          <w:lang w:val="en-US"/>
        </w:rPr>
        <w:t xml:space="preserve">. </w:t>
      </w:r>
    </w:p>
    <w:p w14:paraId="2F79C536" w14:textId="7B3B7710" w:rsidR="009C0E6E" w:rsidRDefault="000A4BD6" w:rsidP="0079767A">
      <w:pPr>
        <w:tabs>
          <w:tab w:val="right" w:pos="9636"/>
        </w:tabs>
        <w:rPr>
          <w:rFonts w:asciiTheme="minorHAnsi" w:hAnsiTheme="minorHAnsi" w:cstheme="minorHAnsi"/>
          <w:b/>
          <w:sz w:val="24"/>
          <w:szCs w:val="24"/>
        </w:rPr>
      </w:pPr>
      <w:r w:rsidRPr="00696E84">
        <w:rPr>
          <w:rFonts w:asciiTheme="minorHAnsi" w:hAnsiTheme="minorHAnsi" w:cstheme="minorHAnsi"/>
          <w:b/>
          <w:sz w:val="24"/>
          <w:szCs w:val="24"/>
        </w:rPr>
        <w:t>Short Term</w:t>
      </w:r>
      <w:r w:rsidR="009C0E6E" w:rsidRPr="00696E84">
        <w:rPr>
          <w:rFonts w:asciiTheme="minorHAnsi" w:hAnsiTheme="minorHAnsi" w:cstheme="minorHAnsi"/>
          <w:b/>
          <w:sz w:val="24"/>
          <w:szCs w:val="24"/>
        </w:rPr>
        <w:t xml:space="preserve"> - Recovery Phase </w:t>
      </w:r>
      <w:r w:rsidR="0079767A">
        <w:rPr>
          <w:rFonts w:asciiTheme="minorHAnsi" w:hAnsiTheme="minorHAnsi" w:cstheme="minorHAnsi"/>
          <w:b/>
          <w:sz w:val="24"/>
          <w:szCs w:val="24"/>
        </w:rPr>
        <w:tab/>
      </w:r>
    </w:p>
    <w:p w14:paraId="17B6F030" w14:textId="77777777" w:rsidR="00696E84" w:rsidRPr="00227E5E" w:rsidRDefault="00696E84" w:rsidP="009C0E6E">
      <w:pPr>
        <w:rPr>
          <w:rFonts w:asciiTheme="minorHAnsi" w:hAnsiTheme="minorHAnsi" w:cstheme="minorHAnsi"/>
          <w:b/>
          <w:sz w:val="24"/>
          <w:szCs w:val="24"/>
        </w:rPr>
      </w:pPr>
    </w:p>
    <w:p w14:paraId="3472E0DA" w14:textId="354FF608" w:rsidR="000A4BD6" w:rsidRPr="00B84686" w:rsidRDefault="009C0E6E" w:rsidP="00275FF2">
      <w:pPr>
        <w:numPr>
          <w:ilvl w:val="0"/>
          <w:numId w:val="8"/>
        </w:numPr>
        <w:spacing w:after="200" w:line="276" w:lineRule="auto"/>
        <w:rPr>
          <w:rFonts w:cstheme="minorHAnsi"/>
          <w:sz w:val="24"/>
          <w:szCs w:val="24"/>
        </w:rPr>
      </w:pPr>
      <w:r w:rsidRPr="00227E5E">
        <w:rPr>
          <w:rFonts w:asciiTheme="minorHAnsi" w:hAnsiTheme="minorHAnsi" w:cstheme="minorHAnsi"/>
          <w:sz w:val="24"/>
          <w:szCs w:val="24"/>
          <w:lang w:val="en-US"/>
        </w:rPr>
        <w:t>Provide comfort a</w:t>
      </w:r>
      <w:r w:rsidR="00510897" w:rsidRPr="00227E5E">
        <w:rPr>
          <w:rFonts w:asciiTheme="minorHAnsi" w:hAnsiTheme="minorHAnsi" w:cstheme="minorHAnsi"/>
          <w:sz w:val="24"/>
          <w:szCs w:val="24"/>
          <w:lang w:val="en-US"/>
        </w:rPr>
        <w:t>nd support to staff who need it</w:t>
      </w:r>
      <w:r w:rsidRPr="00227E5E">
        <w:rPr>
          <w:rFonts w:asciiTheme="minorHAnsi" w:hAnsiTheme="minorHAnsi" w:cstheme="minorHAnsi"/>
          <w:sz w:val="24"/>
          <w:szCs w:val="24"/>
          <w:lang w:val="en-US"/>
        </w:rPr>
        <w:t xml:space="preserve"> and promote healthy grieving</w:t>
      </w:r>
      <w:r w:rsidR="00B84686" w:rsidRPr="00B84686">
        <w:rPr>
          <w:rFonts w:cstheme="minorHAnsi"/>
          <w:sz w:val="24"/>
          <w:szCs w:val="24"/>
          <w:lang w:val="en-US"/>
        </w:rPr>
        <w:t>.</w:t>
      </w:r>
      <w:r w:rsidR="00B84686" w:rsidRPr="00B84686">
        <w:rPr>
          <w:rFonts w:asciiTheme="minorHAnsi" w:hAnsiTheme="minorHAnsi" w:cstheme="minorHAnsi"/>
          <w:color w:val="FF0000"/>
          <w:sz w:val="24"/>
          <w:szCs w:val="24"/>
          <w:lang w:val="en-US"/>
        </w:rPr>
        <w:t xml:space="preserve"> </w:t>
      </w:r>
    </w:p>
    <w:p w14:paraId="3628D274" w14:textId="79CDA5EE" w:rsidR="009C0E6E" w:rsidRPr="00210F38" w:rsidRDefault="009C0E6E" w:rsidP="009C0E6E">
      <w:pPr>
        <w:pStyle w:val="ListParagraph"/>
        <w:numPr>
          <w:ilvl w:val="0"/>
          <w:numId w:val="8"/>
        </w:numPr>
        <w:rPr>
          <w:rFonts w:cstheme="minorHAnsi"/>
          <w:b/>
          <w:bCs/>
          <w:color w:val="FF0000"/>
          <w:sz w:val="24"/>
          <w:szCs w:val="24"/>
        </w:rPr>
      </w:pPr>
      <w:r w:rsidRPr="00696E84">
        <w:rPr>
          <w:rFonts w:cstheme="minorHAnsi"/>
          <w:sz w:val="24"/>
          <w:szCs w:val="24"/>
          <w:lang w:val="en-US"/>
        </w:rPr>
        <w:t>Identify and link aff</w:t>
      </w:r>
      <w:r w:rsidR="00510897" w:rsidRPr="00696E84">
        <w:rPr>
          <w:rFonts w:cstheme="minorHAnsi"/>
          <w:sz w:val="24"/>
          <w:szCs w:val="24"/>
          <w:lang w:val="en-US"/>
        </w:rPr>
        <w:t>ected employees to appropriate e</w:t>
      </w:r>
      <w:r w:rsidRPr="00696E84">
        <w:rPr>
          <w:rFonts w:cstheme="minorHAnsi"/>
          <w:sz w:val="24"/>
          <w:szCs w:val="24"/>
          <w:lang w:val="en-US"/>
        </w:rPr>
        <w:t xml:space="preserve">motional and physiological support. This could be a direct or self-referral to Outlook Southwest for an assessment and appropriate psychological therapy </w:t>
      </w:r>
      <w:r w:rsidR="00E41E2D" w:rsidRPr="00696E84">
        <w:rPr>
          <w:rFonts w:cstheme="minorHAnsi"/>
          <w:sz w:val="24"/>
          <w:szCs w:val="24"/>
          <w:lang w:val="en-US"/>
        </w:rPr>
        <w:t xml:space="preserve">by phone at the number given above, or by email to </w:t>
      </w:r>
      <w:hyperlink r:id="rId15" w:history="1"/>
      <w:r w:rsidR="00E41E2D" w:rsidRPr="00696E84">
        <w:rPr>
          <w:rStyle w:val="Hyperlink"/>
          <w:sz w:val="24"/>
          <w:szCs w:val="24"/>
          <w:u w:val="none"/>
        </w:rPr>
        <w:t xml:space="preserve"> </w:t>
      </w:r>
      <w:hyperlink r:id="rId16" w:history="1">
        <w:r w:rsidR="00E41E2D" w:rsidRPr="00696E84">
          <w:rPr>
            <w:rStyle w:val="Hyperlink"/>
            <w:rFonts w:cstheme="minorHAnsi"/>
            <w:sz w:val="24"/>
            <w:szCs w:val="24"/>
          </w:rPr>
          <w:t>cft.oswenquiries@nhs.net</w:t>
        </w:r>
      </w:hyperlink>
      <w:r w:rsidR="00E41E2D" w:rsidRPr="00696E84">
        <w:rPr>
          <w:rStyle w:val="Hyperlink"/>
          <w:rFonts w:cstheme="minorHAnsi"/>
          <w:sz w:val="24"/>
          <w:szCs w:val="24"/>
        </w:rPr>
        <w:t xml:space="preserve"> </w:t>
      </w:r>
      <w:r w:rsidRPr="00696E84">
        <w:rPr>
          <w:rFonts w:cstheme="minorHAnsi"/>
          <w:sz w:val="24"/>
          <w:szCs w:val="24"/>
          <w:lang w:val="en-US"/>
        </w:rPr>
        <w:t xml:space="preserve">or suggest they make an appointment to see their GP.  Offer support through your own company’s occupational health service </w:t>
      </w:r>
      <w:r w:rsidR="008534E7">
        <w:rPr>
          <w:rFonts w:cstheme="minorHAnsi"/>
          <w:sz w:val="24"/>
          <w:szCs w:val="24"/>
          <w:lang w:val="en-US"/>
        </w:rPr>
        <w:t>(Appendix 1).</w:t>
      </w:r>
    </w:p>
    <w:p w14:paraId="571E7C03" w14:textId="60290DCB" w:rsidR="009C0E6E" w:rsidRDefault="009C0E6E" w:rsidP="009C0E6E">
      <w:pPr>
        <w:rPr>
          <w:rFonts w:asciiTheme="minorHAnsi" w:hAnsiTheme="minorHAnsi" w:cstheme="minorHAnsi"/>
          <w:b/>
          <w:sz w:val="24"/>
          <w:szCs w:val="24"/>
        </w:rPr>
      </w:pPr>
      <w:r w:rsidRPr="00696E84">
        <w:rPr>
          <w:rFonts w:asciiTheme="minorHAnsi" w:hAnsiTheme="minorHAnsi" w:cstheme="minorHAnsi"/>
          <w:b/>
          <w:sz w:val="24"/>
          <w:szCs w:val="24"/>
        </w:rPr>
        <w:lastRenderedPageBreak/>
        <w:t>Longer term</w:t>
      </w:r>
    </w:p>
    <w:p w14:paraId="220312F8" w14:textId="77777777" w:rsidR="00696E84" w:rsidRPr="00696E84" w:rsidRDefault="00696E84" w:rsidP="009C0E6E">
      <w:pPr>
        <w:rPr>
          <w:rFonts w:asciiTheme="minorHAnsi" w:hAnsiTheme="minorHAnsi" w:cstheme="minorHAnsi"/>
          <w:b/>
          <w:sz w:val="24"/>
          <w:szCs w:val="24"/>
        </w:rPr>
      </w:pPr>
    </w:p>
    <w:p w14:paraId="4788710E" w14:textId="5F57A00F" w:rsidR="009C0E6E" w:rsidRPr="00B84686" w:rsidRDefault="009C0E6E" w:rsidP="00F002DC">
      <w:pPr>
        <w:numPr>
          <w:ilvl w:val="0"/>
          <w:numId w:val="9"/>
        </w:numPr>
        <w:spacing w:after="200" w:line="276" w:lineRule="auto"/>
        <w:rPr>
          <w:rFonts w:asciiTheme="minorHAnsi" w:hAnsiTheme="minorHAnsi" w:cstheme="minorHAnsi"/>
          <w:sz w:val="24"/>
          <w:szCs w:val="24"/>
        </w:rPr>
      </w:pPr>
      <w:r w:rsidRPr="00B84686">
        <w:rPr>
          <w:rFonts w:asciiTheme="minorHAnsi" w:hAnsiTheme="minorHAnsi" w:cstheme="minorHAnsi"/>
          <w:sz w:val="24"/>
          <w:szCs w:val="24"/>
          <w:lang w:val="en-US"/>
        </w:rPr>
        <w:t>Prepare for anniversaries and any other milestone dates to remember the deceased.</w:t>
      </w:r>
      <w:r w:rsidR="00B84686" w:rsidRPr="00B84686">
        <w:rPr>
          <w:rFonts w:asciiTheme="minorHAnsi" w:hAnsiTheme="minorHAnsi" w:cstheme="minorHAnsi"/>
          <w:color w:val="FF0000"/>
          <w:sz w:val="24"/>
          <w:szCs w:val="24"/>
          <w:lang w:val="en-US"/>
        </w:rPr>
        <w:t xml:space="preserve"> </w:t>
      </w:r>
      <w:r w:rsidR="007C5A3A" w:rsidRPr="00844300">
        <w:rPr>
          <w:rFonts w:asciiTheme="minorHAnsi" w:hAnsiTheme="minorHAnsi" w:cstheme="minorHAnsi"/>
          <w:sz w:val="24"/>
          <w:szCs w:val="24"/>
          <w:lang w:val="en-US"/>
        </w:rPr>
        <w:t>See</w:t>
      </w:r>
      <w:r w:rsidR="00844300" w:rsidRPr="00844300">
        <w:rPr>
          <w:rFonts w:asciiTheme="minorHAnsi" w:hAnsiTheme="minorHAnsi" w:cstheme="minorHAnsi"/>
          <w:sz w:val="24"/>
          <w:szCs w:val="24"/>
          <w:lang w:val="en-US"/>
        </w:rPr>
        <w:t xml:space="preserve"> page 11 of</w:t>
      </w:r>
      <w:r w:rsidR="00844300">
        <w:rPr>
          <w:rFonts w:asciiTheme="minorHAnsi" w:hAnsiTheme="minorHAnsi" w:cstheme="minorHAnsi"/>
          <w:sz w:val="24"/>
          <w:szCs w:val="24"/>
          <w:lang w:val="en-US"/>
        </w:rPr>
        <w:t xml:space="preserve">  </w:t>
      </w:r>
      <w:r w:rsidR="00844300" w:rsidRPr="00844300">
        <w:rPr>
          <w:rFonts w:asciiTheme="minorHAnsi" w:hAnsiTheme="minorHAnsi" w:cstheme="minorHAnsi"/>
          <w:sz w:val="24"/>
          <w:szCs w:val="24"/>
          <w:lang w:val="en-US"/>
        </w:rPr>
        <w:t xml:space="preserve"> </w:t>
      </w:r>
      <w:hyperlink r:id="rId17" w:history="1">
        <w:r w:rsidR="00844300" w:rsidRPr="00E2720E">
          <w:rPr>
            <w:rStyle w:val="Hyperlink"/>
            <w:rFonts w:asciiTheme="minorHAnsi" w:hAnsiTheme="minorHAnsi" w:cstheme="minorHAnsi"/>
            <w:b/>
            <w:sz w:val="23"/>
            <w:szCs w:val="23"/>
          </w:rPr>
          <w:t>https://theactionalliance.org/resource/managers-guide-suicide-postvention-workplace-10-action-steps-dealing-aftermath-suicide</w:t>
        </w:r>
      </w:hyperlink>
    </w:p>
    <w:p w14:paraId="58660A7D" w14:textId="77777777" w:rsidR="009C0E6E" w:rsidRPr="00696E84" w:rsidRDefault="009C0E6E" w:rsidP="009C0E6E">
      <w:pPr>
        <w:numPr>
          <w:ilvl w:val="0"/>
          <w:numId w:val="9"/>
        </w:numPr>
        <w:spacing w:after="200" w:line="276" w:lineRule="auto"/>
        <w:rPr>
          <w:rFonts w:asciiTheme="minorHAnsi" w:hAnsiTheme="minorHAnsi" w:cstheme="minorHAnsi"/>
          <w:sz w:val="24"/>
          <w:szCs w:val="24"/>
        </w:rPr>
      </w:pPr>
      <w:r w:rsidRPr="00696E84">
        <w:rPr>
          <w:rFonts w:asciiTheme="minorHAnsi" w:hAnsiTheme="minorHAnsi" w:cstheme="minorHAnsi"/>
          <w:sz w:val="24"/>
          <w:szCs w:val="24"/>
          <w:lang w:val="en-US"/>
        </w:rPr>
        <w:t xml:space="preserve">Transition </w:t>
      </w:r>
      <w:r w:rsidRPr="00696E84">
        <w:rPr>
          <w:rFonts w:asciiTheme="minorHAnsi" w:hAnsiTheme="minorHAnsi" w:cstheme="minorHAnsi"/>
          <w:i/>
          <w:iCs/>
          <w:sz w:val="24"/>
          <w:szCs w:val="24"/>
          <w:lang w:val="en-US"/>
        </w:rPr>
        <w:t xml:space="preserve">postvention </w:t>
      </w:r>
      <w:r w:rsidRPr="00696E84">
        <w:rPr>
          <w:rFonts w:asciiTheme="minorHAnsi" w:hAnsiTheme="minorHAnsi" w:cstheme="minorHAnsi"/>
          <w:sz w:val="24"/>
          <w:szCs w:val="24"/>
          <w:lang w:val="en-US"/>
        </w:rPr>
        <w:t xml:space="preserve">to suicide prevention – in other words, now you are through the immediacy of the suicide make sure your </w:t>
      </w:r>
      <w:r w:rsidRPr="00696E84">
        <w:rPr>
          <w:rFonts w:asciiTheme="minorHAnsi" w:hAnsiTheme="minorHAnsi" w:cstheme="minorHAnsi"/>
          <w:sz w:val="24"/>
          <w:szCs w:val="24"/>
        </w:rPr>
        <w:t>organisation</w:t>
      </w:r>
      <w:r w:rsidRPr="00696E84">
        <w:rPr>
          <w:rFonts w:asciiTheme="minorHAnsi" w:hAnsiTheme="minorHAnsi" w:cstheme="minorHAnsi"/>
          <w:sz w:val="24"/>
          <w:szCs w:val="24"/>
          <w:lang w:val="en-US"/>
        </w:rPr>
        <w:t xml:space="preserve"> </w:t>
      </w:r>
      <w:proofErr w:type="gramStart"/>
      <w:r w:rsidRPr="00696E84">
        <w:rPr>
          <w:rFonts w:asciiTheme="minorHAnsi" w:hAnsiTheme="minorHAnsi" w:cstheme="minorHAnsi"/>
          <w:sz w:val="24"/>
          <w:szCs w:val="24"/>
          <w:lang w:val="en-US"/>
        </w:rPr>
        <w:t>are</w:t>
      </w:r>
      <w:proofErr w:type="gramEnd"/>
      <w:r w:rsidRPr="00696E84">
        <w:rPr>
          <w:rFonts w:asciiTheme="minorHAnsi" w:hAnsiTheme="minorHAnsi" w:cstheme="minorHAnsi"/>
          <w:sz w:val="24"/>
          <w:szCs w:val="24"/>
          <w:lang w:val="en-US"/>
        </w:rPr>
        <w:t xml:space="preserve"> supporting the mental and physical health needs of employees. To do this, managers need to know how to identify someone who is struggling and then be able to refer them to appropriate services.  Further, staff need to know that’s </w:t>
      </w:r>
      <w:r w:rsidR="009A13F1" w:rsidRPr="00696E84">
        <w:rPr>
          <w:rFonts w:asciiTheme="minorHAnsi" w:hAnsiTheme="minorHAnsi" w:cstheme="minorHAnsi"/>
          <w:sz w:val="24"/>
          <w:szCs w:val="24"/>
          <w:lang w:val="en-US"/>
        </w:rPr>
        <w:t>it’s</w:t>
      </w:r>
      <w:r w:rsidRPr="00696E84">
        <w:rPr>
          <w:rFonts w:asciiTheme="minorHAnsi" w:hAnsiTheme="minorHAnsi" w:cstheme="minorHAnsi"/>
          <w:sz w:val="24"/>
          <w:szCs w:val="24"/>
          <w:lang w:val="en-US"/>
        </w:rPr>
        <w:t xml:space="preserve"> OK to admit to struggling with mental ill health and that acknowledging it is the first step to recovery.</w:t>
      </w:r>
    </w:p>
    <w:p w14:paraId="5DAD4688" w14:textId="643231BF" w:rsidR="009C0E6E" w:rsidRPr="00696E84" w:rsidRDefault="009C0E6E" w:rsidP="000A4BD6">
      <w:pPr>
        <w:numPr>
          <w:ilvl w:val="0"/>
          <w:numId w:val="9"/>
        </w:numPr>
        <w:spacing w:after="200" w:line="276" w:lineRule="auto"/>
        <w:rPr>
          <w:rFonts w:asciiTheme="minorHAnsi" w:hAnsiTheme="minorHAnsi" w:cstheme="minorHAnsi"/>
          <w:sz w:val="24"/>
          <w:szCs w:val="24"/>
        </w:rPr>
      </w:pPr>
      <w:r w:rsidRPr="00696E84">
        <w:rPr>
          <w:rFonts w:asciiTheme="minorHAnsi" w:hAnsiTheme="minorHAnsi" w:cstheme="minorHAnsi"/>
          <w:sz w:val="24"/>
          <w:szCs w:val="24"/>
          <w:lang w:val="en-US"/>
        </w:rPr>
        <w:t>Provide leadership to develop a</w:t>
      </w:r>
      <w:r w:rsidR="000A4BD6" w:rsidRPr="00696E84">
        <w:rPr>
          <w:rFonts w:asciiTheme="minorHAnsi" w:hAnsiTheme="minorHAnsi" w:cstheme="minorHAnsi"/>
          <w:sz w:val="24"/>
          <w:szCs w:val="24"/>
          <w:lang w:val="en-US"/>
        </w:rPr>
        <w:t xml:space="preserve"> Healthy Workplace environment, </w:t>
      </w:r>
      <w:r w:rsidRPr="00696E84">
        <w:rPr>
          <w:rFonts w:asciiTheme="minorHAnsi" w:hAnsiTheme="minorHAnsi" w:cstheme="minorHAnsi"/>
          <w:sz w:val="24"/>
          <w:szCs w:val="24"/>
          <w:lang w:val="en-US"/>
        </w:rPr>
        <w:t xml:space="preserve">we have lots of resources on </w:t>
      </w:r>
      <w:hyperlink r:id="rId18" w:history="1">
        <w:r w:rsidR="00B84686" w:rsidRPr="00157144">
          <w:rPr>
            <w:rStyle w:val="Hyperlink"/>
            <w:rFonts w:asciiTheme="minorHAnsi" w:hAnsiTheme="minorHAnsi" w:cstheme="minorHAnsi"/>
            <w:sz w:val="24"/>
            <w:szCs w:val="24"/>
          </w:rPr>
          <w:t>Healthy Workplace - Healthy Cornwall</w:t>
        </w:r>
      </w:hyperlink>
    </w:p>
    <w:p w14:paraId="0A94D001" w14:textId="73719584" w:rsidR="0079767A" w:rsidRPr="00CA4FF2" w:rsidRDefault="009C0E6E" w:rsidP="00276A15">
      <w:pPr>
        <w:pStyle w:val="ListParagraph"/>
        <w:numPr>
          <w:ilvl w:val="0"/>
          <w:numId w:val="9"/>
        </w:numPr>
        <w:rPr>
          <w:rStyle w:val="Hyperlink"/>
          <w:rFonts w:cstheme="minorHAnsi"/>
          <w:color w:val="auto"/>
          <w:sz w:val="24"/>
          <w:szCs w:val="24"/>
          <w:u w:val="none"/>
        </w:rPr>
      </w:pPr>
      <w:r w:rsidRPr="00CA4FF2">
        <w:rPr>
          <w:rFonts w:cstheme="minorHAnsi"/>
          <w:sz w:val="24"/>
          <w:szCs w:val="24"/>
          <w:lang w:val="en-US"/>
        </w:rPr>
        <w:t xml:space="preserve">Identify key staff to undertake ASIST or </w:t>
      </w:r>
      <w:r w:rsidR="00696E84" w:rsidRPr="00CA4FF2">
        <w:rPr>
          <w:rFonts w:cstheme="minorHAnsi"/>
          <w:sz w:val="24"/>
          <w:szCs w:val="24"/>
          <w:lang w:val="en-US"/>
        </w:rPr>
        <w:t>Suicide First Aid</w:t>
      </w:r>
      <w:r w:rsidRPr="00CA4FF2">
        <w:rPr>
          <w:rFonts w:cstheme="minorHAnsi"/>
          <w:sz w:val="24"/>
          <w:szCs w:val="24"/>
          <w:lang w:val="en-US"/>
        </w:rPr>
        <w:t xml:space="preserve"> training to promote a suicide safer workplace. We offer training in many locations</w:t>
      </w:r>
      <w:r w:rsidR="00696E84" w:rsidRPr="00CA4FF2">
        <w:rPr>
          <w:rFonts w:cstheme="minorHAnsi"/>
          <w:sz w:val="24"/>
          <w:szCs w:val="24"/>
          <w:lang w:val="en-US"/>
        </w:rPr>
        <w:t>, and digitally,</w:t>
      </w:r>
      <w:r w:rsidRPr="00CA4FF2">
        <w:rPr>
          <w:rFonts w:cstheme="minorHAnsi"/>
          <w:sz w:val="24"/>
          <w:szCs w:val="24"/>
          <w:lang w:val="en-US"/>
        </w:rPr>
        <w:t xml:space="preserve"> acros</w:t>
      </w:r>
      <w:r w:rsidR="000A4BD6" w:rsidRPr="00CA4FF2">
        <w:rPr>
          <w:rFonts w:cstheme="minorHAnsi"/>
          <w:sz w:val="24"/>
          <w:szCs w:val="24"/>
          <w:lang w:val="en-US"/>
        </w:rPr>
        <w:t xml:space="preserve">s Cornwall so please look at </w:t>
      </w:r>
      <w:hyperlink r:id="rId19" w:history="1">
        <w:r w:rsidR="000A4BD6" w:rsidRPr="00CA4FF2">
          <w:rPr>
            <w:rStyle w:val="Hyperlink"/>
            <w:rFonts w:cstheme="minorHAnsi"/>
            <w:color w:val="1F497D" w:themeColor="text2"/>
            <w:sz w:val="24"/>
            <w:szCs w:val="24"/>
            <w:lang w:val="en-US"/>
          </w:rPr>
          <w:t>www.healthycornwall.org.uk</w:t>
        </w:r>
      </w:hyperlink>
      <w:r w:rsidR="00B003AA" w:rsidRPr="00CA4FF2">
        <w:rPr>
          <w:rFonts w:cstheme="minorHAnsi"/>
          <w:color w:val="1F497D" w:themeColor="text2"/>
          <w:sz w:val="24"/>
          <w:szCs w:val="24"/>
          <w:lang w:val="en-US"/>
        </w:rPr>
        <w:t xml:space="preserve"> </w:t>
      </w:r>
      <w:r w:rsidRPr="00CA4FF2">
        <w:rPr>
          <w:rFonts w:cstheme="minorHAnsi"/>
          <w:sz w:val="24"/>
          <w:szCs w:val="24"/>
          <w:lang w:val="en-US"/>
        </w:rPr>
        <w:t xml:space="preserve">to see what is available in your </w:t>
      </w:r>
      <w:r w:rsidR="00F42E89" w:rsidRPr="00CA4FF2">
        <w:rPr>
          <w:rFonts w:cstheme="minorHAnsi"/>
          <w:sz w:val="24"/>
          <w:szCs w:val="24"/>
          <w:lang w:val="en-US"/>
        </w:rPr>
        <w:t>area or</w:t>
      </w:r>
      <w:r w:rsidRPr="00CA4FF2">
        <w:rPr>
          <w:rFonts w:cstheme="minorHAnsi"/>
          <w:sz w:val="24"/>
          <w:szCs w:val="24"/>
          <w:lang w:val="en-US"/>
        </w:rPr>
        <w:t xml:space="preserve"> contact us so we can develop something to support your specific needs.  </w:t>
      </w:r>
      <w:r w:rsidR="00CA4FF2">
        <w:rPr>
          <w:rStyle w:val="Hyperlink"/>
          <w:rFonts w:cstheme="minorHAnsi"/>
          <w:color w:val="FF0000"/>
          <w:sz w:val="24"/>
          <w:szCs w:val="24"/>
        </w:rPr>
        <w:t xml:space="preserve"> </w:t>
      </w:r>
      <w:hyperlink r:id="rId20" w:history="1">
        <w:r w:rsidR="001F5351" w:rsidRPr="00CA4FF2">
          <w:rPr>
            <w:rStyle w:val="Hyperlink"/>
            <w:rFonts w:cstheme="minorHAnsi"/>
            <w:sz w:val="24"/>
            <w:szCs w:val="24"/>
          </w:rPr>
          <w:t>https://www.healthycornwall.org.uk/training/</w:t>
        </w:r>
      </w:hyperlink>
    </w:p>
    <w:p w14:paraId="77A72455" w14:textId="77777777" w:rsidR="0079767A" w:rsidRPr="0079767A" w:rsidRDefault="0079767A" w:rsidP="0079767A">
      <w:pPr>
        <w:rPr>
          <w:rStyle w:val="Hyperlink"/>
          <w:rFonts w:cstheme="minorHAnsi"/>
          <w:color w:val="auto"/>
          <w:sz w:val="24"/>
          <w:szCs w:val="24"/>
          <w:u w:val="none"/>
        </w:rPr>
      </w:pPr>
    </w:p>
    <w:p w14:paraId="76689756" w14:textId="77777777" w:rsidR="00CC0DB9" w:rsidRDefault="00CC0DB9" w:rsidP="0079767A">
      <w:pPr>
        <w:tabs>
          <w:tab w:val="num" w:pos="360"/>
        </w:tabs>
        <w:rPr>
          <w:rFonts w:cstheme="minorHAnsi"/>
          <w:b/>
          <w:bCs/>
          <w:sz w:val="24"/>
          <w:szCs w:val="24"/>
        </w:rPr>
      </w:pPr>
    </w:p>
    <w:p w14:paraId="203BF658" w14:textId="77777777" w:rsidR="00CC0DB9" w:rsidRDefault="00CC0DB9" w:rsidP="0079767A">
      <w:pPr>
        <w:tabs>
          <w:tab w:val="num" w:pos="360"/>
        </w:tabs>
        <w:rPr>
          <w:rFonts w:cstheme="minorHAnsi"/>
          <w:b/>
          <w:bCs/>
          <w:sz w:val="24"/>
          <w:szCs w:val="24"/>
        </w:rPr>
      </w:pPr>
    </w:p>
    <w:p w14:paraId="6A621324" w14:textId="77777777" w:rsidR="00CC0DB9" w:rsidRDefault="00CC0DB9" w:rsidP="0079767A">
      <w:pPr>
        <w:tabs>
          <w:tab w:val="num" w:pos="360"/>
        </w:tabs>
        <w:rPr>
          <w:rFonts w:cstheme="minorHAnsi"/>
          <w:b/>
          <w:bCs/>
          <w:sz w:val="24"/>
          <w:szCs w:val="24"/>
        </w:rPr>
      </w:pPr>
    </w:p>
    <w:p w14:paraId="47509D64" w14:textId="77777777" w:rsidR="00CC0DB9" w:rsidRDefault="00CC0DB9" w:rsidP="0079767A">
      <w:pPr>
        <w:tabs>
          <w:tab w:val="num" w:pos="360"/>
        </w:tabs>
        <w:rPr>
          <w:rFonts w:cstheme="minorHAnsi"/>
          <w:b/>
          <w:bCs/>
          <w:sz w:val="24"/>
          <w:szCs w:val="24"/>
        </w:rPr>
      </w:pPr>
    </w:p>
    <w:p w14:paraId="38E6804A" w14:textId="77777777" w:rsidR="00CC0DB9" w:rsidRDefault="00CC0DB9" w:rsidP="0079767A">
      <w:pPr>
        <w:tabs>
          <w:tab w:val="num" w:pos="360"/>
        </w:tabs>
        <w:rPr>
          <w:rFonts w:cstheme="minorHAnsi"/>
          <w:b/>
          <w:bCs/>
          <w:sz w:val="24"/>
          <w:szCs w:val="24"/>
        </w:rPr>
      </w:pPr>
    </w:p>
    <w:p w14:paraId="578E168E" w14:textId="77777777" w:rsidR="00CC0DB9" w:rsidRDefault="00CC0DB9" w:rsidP="0079767A">
      <w:pPr>
        <w:tabs>
          <w:tab w:val="num" w:pos="360"/>
        </w:tabs>
        <w:rPr>
          <w:rFonts w:cstheme="minorHAnsi"/>
          <w:b/>
          <w:bCs/>
          <w:sz w:val="24"/>
          <w:szCs w:val="24"/>
        </w:rPr>
      </w:pPr>
    </w:p>
    <w:p w14:paraId="1613EBD3" w14:textId="77777777" w:rsidR="00CC0DB9" w:rsidRDefault="00CC0DB9" w:rsidP="0079767A">
      <w:pPr>
        <w:tabs>
          <w:tab w:val="num" w:pos="360"/>
        </w:tabs>
        <w:rPr>
          <w:rFonts w:cstheme="minorHAnsi"/>
          <w:b/>
          <w:bCs/>
          <w:sz w:val="24"/>
          <w:szCs w:val="24"/>
        </w:rPr>
      </w:pPr>
    </w:p>
    <w:p w14:paraId="6F1249CB" w14:textId="77777777" w:rsidR="00CC0DB9" w:rsidRDefault="00CC0DB9" w:rsidP="0079767A">
      <w:pPr>
        <w:tabs>
          <w:tab w:val="num" w:pos="360"/>
        </w:tabs>
        <w:rPr>
          <w:rFonts w:cstheme="minorHAnsi"/>
          <w:b/>
          <w:bCs/>
          <w:sz w:val="24"/>
          <w:szCs w:val="24"/>
        </w:rPr>
      </w:pPr>
    </w:p>
    <w:p w14:paraId="18C4745F" w14:textId="77777777" w:rsidR="00CC0DB9" w:rsidRDefault="00CC0DB9" w:rsidP="0079767A">
      <w:pPr>
        <w:tabs>
          <w:tab w:val="num" w:pos="360"/>
        </w:tabs>
        <w:rPr>
          <w:rFonts w:cstheme="minorHAnsi"/>
          <w:b/>
          <w:bCs/>
          <w:sz w:val="24"/>
          <w:szCs w:val="24"/>
        </w:rPr>
      </w:pPr>
    </w:p>
    <w:p w14:paraId="7A980B3E" w14:textId="77777777" w:rsidR="00CC0DB9" w:rsidRDefault="00CC0DB9" w:rsidP="0079767A">
      <w:pPr>
        <w:tabs>
          <w:tab w:val="num" w:pos="360"/>
        </w:tabs>
        <w:rPr>
          <w:rFonts w:cstheme="minorHAnsi"/>
          <w:b/>
          <w:bCs/>
          <w:sz w:val="24"/>
          <w:szCs w:val="24"/>
        </w:rPr>
      </w:pPr>
    </w:p>
    <w:p w14:paraId="78CE4A1A" w14:textId="77777777" w:rsidR="00CC0DB9" w:rsidRDefault="00CC0DB9" w:rsidP="0079767A">
      <w:pPr>
        <w:tabs>
          <w:tab w:val="num" w:pos="360"/>
        </w:tabs>
        <w:rPr>
          <w:rFonts w:cstheme="minorHAnsi"/>
          <w:b/>
          <w:bCs/>
          <w:sz w:val="24"/>
          <w:szCs w:val="24"/>
        </w:rPr>
      </w:pPr>
    </w:p>
    <w:p w14:paraId="4FB8936D" w14:textId="77777777" w:rsidR="00CC0DB9" w:rsidRDefault="00CC0DB9" w:rsidP="0079767A">
      <w:pPr>
        <w:tabs>
          <w:tab w:val="num" w:pos="360"/>
        </w:tabs>
        <w:rPr>
          <w:rFonts w:cstheme="minorHAnsi"/>
          <w:b/>
          <w:bCs/>
          <w:sz w:val="24"/>
          <w:szCs w:val="24"/>
        </w:rPr>
      </w:pPr>
    </w:p>
    <w:p w14:paraId="54D624D5" w14:textId="77777777" w:rsidR="00CC0DB9" w:rsidRDefault="00CC0DB9" w:rsidP="0079767A">
      <w:pPr>
        <w:tabs>
          <w:tab w:val="num" w:pos="360"/>
        </w:tabs>
        <w:rPr>
          <w:rFonts w:cstheme="minorHAnsi"/>
          <w:b/>
          <w:bCs/>
          <w:sz w:val="24"/>
          <w:szCs w:val="24"/>
        </w:rPr>
      </w:pPr>
    </w:p>
    <w:p w14:paraId="2EF9DA47" w14:textId="77777777" w:rsidR="00CC0DB9" w:rsidRDefault="00CC0DB9" w:rsidP="0079767A">
      <w:pPr>
        <w:tabs>
          <w:tab w:val="num" w:pos="360"/>
        </w:tabs>
        <w:rPr>
          <w:rFonts w:cstheme="minorHAnsi"/>
          <w:b/>
          <w:bCs/>
          <w:sz w:val="24"/>
          <w:szCs w:val="24"/>
        </w:rPr>
      </w:pPr>
    </w:p>
    <w:p w14:paraId="6B6B41C4" w14:textId="77777777" w:rsidR="00CC0DB9" w:rsidRDefault="00CC0DB9" w:rsidP="0079767A">
      <w:pPr>
        <w:tabs>
          <w:tab w:val="num" w:pos="360"/>
        </w:tabs>
        <w:rPr>
          <w:rFonts w:cstheme="minorHAnsi"/>
          <w:b/>
          <w:bCs/>
          <w:sz w:val="24"/>
          <w:szCs w:val="24"/>
        </w:rPr>
      </w:pPr>
    </w:p>
    <w:p w14:paraId="45BA56F7" w14:textId="77777777" w:rsidR="00CC0DB9" w:rsidRDefault="00CC0DB9" w:rsidP="0079767A">
      <w:pPr>
        <w:tabs>
          <w:tab w:val="num" w:pos="360"/>
        </w:tabs>
        <w:rPr>
          <w:rFonts w:cstheme="minorHAnsi"/>
          <w:b/>
          <w:bCs/>
          <w:sz w:val="24"/>
          <w:szCs w:val="24"/>
        </w:rPr>
      </w:pPr>
    </w:p>
    <w:p w14:paraId="5B91FBF6" w14:textId="77777777" w:rsidR="00CC0DB9" w:rsidRDefault="00CC0DB9" w:rsidP="0079767A">
      <w:pPr>
        <w:tabs>
          <w:tab w:val="num" w:pos="360"/>
        </w:tabs>
        <w:rPr>
          <w:rFonts w:cstheme="minorHAnsi"/>
          <w:b/>
          <w:bCs/>
          <w:sz w:val="24"/>
          <w:szCs w:val="24"/>
        </w:rPr>
      </w:pPr>
    </w:p>
    <w:p w14:paraId="52CD3C4A" w14:textId="77777777" w:rsidR="00CC0DB9" w:rsidRDefault="00CC0DB9" w:rsidP="0079767A">
      <w:pPr>
        <w:tabs>
          <w:tab w:val="num" w:pos="360"/>
        </w:tabs>
        <w:rPr>
          <w:rFonts w:cstheme="minorHAnsi"/>
          <w:b/>
          <w:bCs/>
          <w:sz w:val="24"/>
          <w:szCs w:val="24"/>
        </w:rPr>
      </w:pPr>
    </w:p>
    <w:p w14:paraId="2A96B67B" w14:textId="77777777" w:rsidR="00CC0DB9" w:rsidRDefault="00CC0DB9" w:rsidP="0079767A">
      <w:pPr>
        <w:tabs>
          <w:tab w:val="num" w:pos="360"/>
        </w:tabs>
        <w:rPr>
          <w:rFonts w:cstheme="minorHAnsi"/>
          <w:b/>
          <w:bCs/>
          <w:sz w:val="24"/>
          <w:szCs w:val="24"/>
        </w:rPr>
      </w:pPr>
    </w:p>
    <w:p w14:paraId="2C09D48B" w14:textId="55BCBF6B" w:rsidR="0079767A" w:rsidRDefault="00CC0DB9" w:rsidP="0079767A">
      <w:pPr>
        <w:tabs>
          <w:tab w:val="num" w:pos="360"/>
        </w:tabs>
        <w:rPr>
          <w:rFonts w:cstheme="minorHAnsi"/>
          <w:b/>
          <w:bCs/>
          <w:sz w:val="24"/>
          <w:szCs w:val="24"/>
        </w:rPr>
      </w:pPr>
      <w:r w:rsidRPr="00CC0DB9">
        <w:rPr>
          <w:rFonts w:cstheme="minorHAnsi"/>
          <w:b/>
          <w:bCs/>
          <w:sz w:val="24"/>
          <w:szCs w:val="24"/>
        </w:rPr>
        <w:t>APPENDICES:</w:t>
      </w:r>
    </w:p>
    <w:p w14:paraId="45086149" w14:textId="77777777" w:rsidR="00D978EE" w:rsidRDefault="00D978EE" w:rsidP="0079767A">
      <w:pPr>
        <w:tabs>
          <w:tab w:val="num" w:pos="360"/>
        </w:tabs>
        <w:rPr>
          <w:rFonts w:cstheme="minorHAnsi"/>
          <w:b/>
          <w:bCs/>
          <w:sz w:val="24"/>
          <w:szCs w:val="24"/>
        </w:rPr>
      </w:pPr>
    </w:p>
    <w:p w14:paraId="41B01007" w14:textId="7D636FC6" w:rsidR="00CC0DB9" w:rsidRDefault="00CC0DB9" w:rsidP="00CC0DB9">
      <w:pPr>
        <w:tabs>
          <w:tab w:val="num" w:pos="360"/>
        </w:tabs>
        <w:rPr>
          <w:rFonts w:ascii="Verdana" w:eastAsiaTheme="minorHAnsi" w:hAnsi="Verdana" w:cstheme="minorBidi"/>
          <w:sz w:val="20"/>
          <w:szCs w:val="20"/>
          <w:u w:val="single"/>
          <w:lang w:eastAsia="en-US"/>
        </w:rPr>
      </w:pPr>
      <w:r w:rsidRPr="00D978EE">
        <w:rPr>
          <w:rFonts w:cs="Arial"/>
          <w:sz w:val="28"/>
          <w:szCs w:val="28"/>
          <w:u w:val="single"/>
        </w:rPr>
        <w:t>Appendix 1</w:t>
      </w:r>
      <w:r w:rsidR="00D978EE">
        <w:rPr>
          <w:rFonts w:cstheme="minorHAnsi"/>
          <w:sz w:val="24"/>
          <w:szCs w:val="24"/>
        </w:rPr>
        <w:t xml:space="preserve">; </w:t>
      </w:r>
      <w:r w:rsidRPr="00CC0DB9">
        <w:rPr>
          <w:rFonts w:ascii="Verdana" w:eastAsiaTheme="minorHAnsi" w:hAnsi="Verdana" w:cstheme="minorBidi"/>
          <w:b/>
          <w:bCs/>
          <w:u w:val="single"/>
          <w:lang w:eastAsia="en-US"/>
        </w:rPr>
        <w:t xml:space="preserve">Community Support Resource List </w:t>
      </w:r>
      <w:r w:rsidRPr="00CC0DB9">
        <w:rPr>
          <w:rFonts w:ascii="Verdana" w:eastAsiaTheme="minorHAnsi" w:hAnsi="Verdana" w:cstheme="minorBidi"/>
          <w:sz w:val="20"/>
          <w:szCs w:val="20"/>
          <w:u w:val="single"/>
          <w:lang w:eastAsia="en-US"/>
        </w:rPr>
        <w:t>(not exhaustive)</w:t>
      </w:r>
    </w:p>
    <w:p w14:paraId="6AC3ECC6" w14:textId="77777777" w:rsidR="00FA58FE" w:rsidRPr="00CC0DB9" w:rsidRDefault="00FA58FE" w:rsidP="00CC0DB9">
      <w:pPr>
        <w:tabs>
          <w:tab w:val="num" w:pos="360"/>
        </w:tabs>
        <w:rPr>
          <w:rFonts w:ascii="Verdana" w:eastAsiaTheme="minorHAnsi" w:hAnsi="Verdana" w:cstheme="minorBidi"/>
          <w:sz w:val="20"/>
          <w:szCs w:val="20"/>
          <w:u w:val="single"/>
          <w:lang w:eastAsia="en-US"/>
        </w:rPr>
      </w:pPr>
    </w:p>
    <w:p w14:paraId="1A63BDE1" w14:textId="77777777" w:rsidR="00CC0DB9" w:rsidRPr="00CC0DB9" w:rsidRDefault="00CC0DB9" w:rsidP="00CC0DB9">
      <w:pPr>
        <w:spacing w:after="200" w:line="276" w:lineRule="auto"/>
        <w:rPr>
          <w:rFonts w:asciiTheme="minorHAnsi" w:eastAsiaTheme="minorHAnsi" w:hAnsiTheme="minorHAnsi" w:cstheme="minorBidi"/>
          <w:lang w:eastAsia="en-US"/>
        </w:rPr>
      </w:pPr>
      <w:r w:rsidRPr="00CC0DB9">
        <w:rPr>
          <w:rFonts w:eastAsiaTheme="minorHAnsi" w:cs="Arial"/>
          <w:b/>
          <w:bCs/>
          <w:sz w:val="24"/>
          <w:szCs w:val="24"/>
          <w:lang w:eastAsia="en-US"/>
        </w:rPr>
        <w:t>Suicide liaison Service</w:t>
      </w:r>
      <w:r w:rsidRPr="00CC0DB9">
        <w:rPr>
          <w:rFonts w:eastAsiaTheme="minorHAnsi" w:cs="Arial"/>
          <w:sz w:val="24"/>
          <w:szCs w:val="24"/>
          <w:lang w:eastAsia="en-US"/>
        </w:rPr>
        <w:t xml:space="preserve"> is for anyone who has been affected by suicide. It is open to all without discrimination with regard to age, gender, race, disability, sexual orientation and beliefs. Leaflet available at </w:t>
      </w:r>
      <w:hyperlink r:id="rId21" w:history="1">
        <w:r w:rsidRPr="00CC0DB9">
          <w:rPr>
            <w:rFonts w:eastAsiaTheme="minorHAnsi" w:cs="Arial"/>
            <w:color w:val="0000FF" w:themeColor="hyperlink"/>
            <w:sz w:val="24"/>
            <w:szCs w:val="24"/>
            <w:u w:val="single"/>
            <w:lang w:eastAsia="en-US"/>
          </w:rPr>
          <w:t>https://www.cornwallft.nhs.uk/download.cfm?doc=docm93jijm4n12540.pdf&amp;ver=31865</w:t>
        </w:r>
      </w:hyperlink>
      <w:r w:rsidRPr="00CC0DB9">
        <w:rPr>
          <w:rFonts w:asciiTheme="minorHAnsi" w:eastAsiaTheme="minorHAnsi" w:hAnsiTheme="minorHAnsi" w:cstheme="minorBidi"/>
          <w:lang w:eastAsia="en-US"/>
        </w:rPr>
        <w:t xml:space="preserve"> </w:t>
      </w:r>
    </w:p>
    <w:p w14:paraId="7F781256" w14:textId="77777777" w:rsidR="00CC0DB9" w:rsidRPr="00CC0DB9" w:rsidRDefault="00CC0DB9" w:rsidP="00CC0DB9">
      <w:pPr>
        <w:spacing w:line="276" w:lineRule="auto"/>
        <w:rPr>
          <w:rFonts w:eastAsiaTheme="minorHAnsi" w:cs="Arial"/>
          <w:sz w:val="24"/>
          <w:szCs w:val="24"/>
          <w:lang w:eastAsia="en-US"/>
        </w:rPr>
      </w:pPr>
      <w:r w:rsidRPr="00CC0DB9">
        <w:rPr>
          <w:rFonts w:eastAsiaTheme="minorHAnsi" w:cs="Arial"/>
          <w:b/>
          <w:bCs/>
          <w:sz w:val="24"/>
          <w:szCs w:val="24"/>
          <w:lang w:eastAsia="en-US"/>
        </w:rPr>
        <w:t>CRUSE Bereavement Care (Cornwall</w:t>
      </w:r>
      <w:r w:rsidRPr="00CC0DB9">
        <w:rPr>
          <w:rFonts w:eastAsiaTheme="minorHAnsi" w:cs="Arial"/>
          <w:sz w:val="24"/>
          <w:szCs w:val="24"/>
          <w:lang w:eastAsia="en-US"/>
        </w:rPr>
        <w:t xml:space="preserve">) providing bereavement support for people of all ages. </w:t>
      </w:r>
      <w:hyperlink r:id="rId22" w:history="1">
        <w:r w:rsidRPr="00CC0DB9">
          <w:rPr>
            <w:rFonts w:eastAsiaTheme="minorHAnsi" w:cs="Arial"/>
            <w:color w:val="0000FF" w:themeColor="hyperlink"/>
            <w:sz w:val="24"/>
            <w:szCs w:val="24"/>
            <w:u w:val="single"/>
            <w:lang w:eastAsia="en-US"/>
          </w:rPr>
          <w:t>Cornwall@cruse.org.uk</w:t>
        </w:r>
      </w:hyperlink>
    </w:p>
    <w:p w14:paraId="3C6476E3" w14:textId="77777777" w:rsidR="00CC0DB9" w:rsidRPr="00CC0DB9" w:rsidRDefault="00CC0DB9" w:rsidP="00CC0DB9">
      <w:pPr>
        <w:spacing w:line="276" w:lineRule="auto"/>
        <w:rPr>
          <w:rFonts w:eastAsiaTheme="minorHAnsi" w:cs="Arial"/>
          <w:sz w:val="24"/>
          <w:szCs w:val="24"/>
          <w:lang w:eastAsia="en-US"/>
        </w:rPr>
      </w:pPr>
      <w:r w:rsidRPr="00CC0DB9">
        <w:rPr>
          <w:rFonts w:eastAsiaTheme="minorHAnsi" w:cs="Arial"/>
          <w:sz w:val="24"/>
          <w:szCs w:val="24"/>
          <w:lang w:eastAsia="en-US"/>
        </w:rPr>
        <w:t xml:space="preserve">Tel: 0808 8081677 (Young person's helpline) </w:t>
      </w:r>
    </w:p>
    <w:p w14:paraId="7531AFDD" w14:textId="77777777" w:rsidR="00CC0DB9" w:rsidRPr="00CC0DB9" w:rsidRDefault="00CC0DB9" w:rsidP="00CC0DB9">
      <w:pPr>
        <w:spacing w:line="276" w:lineRule="auto"/>
        <w:rPr>
          <w:rFonts w:eastAsiaTheme="minorHAnsi" w:cs="Arial"/>
          <w:sz w:val="24"/>
          <w:szCs w:val="24"/>
          <w:lang w:eastAsia="en-US"/>
        </w:rPr>
      </w:pPr>
      <w:r w:rsidRPr="00CC0DB9">
        <w:rPr>
          <w:rFonts w:eastAsiaTheme="minorHAnsi" w:cs="Arial"/>
          <w:sz w:val="24"/>
          <w:szCs w:val="24"/>
          <w:lang w:eastAsia="en-US"/>
        </w:rPr>
        <w:t xml:space="preserve">Tel: 01726 76100 (Cornwall helpline) </w:t>
      </w:r>
      <w:hyperlink r:id="rId23" w:history="1">
        <w:r w:rsidRPr="00CC0DB9">
          <w:rPr>
            <w:rFonts w:eastAsiaTheme="minorHAnsi" w:cs="Arial"/>
            <w:color w:val="0000FF" w:themeColor="hyperlink"/>
            <w:sz w:val="24"/>
            <w:szCs w:val="24"/>
            <w:u w:val="single"/>
            <w:lang w:eastAsia="en-US"/>
          </w:rPr>
          <w:t>www.crusecornwall.org.uk</w:t>
        </w:r>
      </w:hyperlink>
    </w:p>
    <w:p w14:paraId="0E34A37B" w14:textId="77777777" w:rsidR="00CC0DB9" w:rsidRPr="00CC0DB9" w:rsidRDefault="00CC0DB9" w:rsidP="00CC0DB9">
      <w:pPr>
        <w:spacing w:line="276" w:lineRule="auto"/>
        <w:rPr>
          <w:rFonts w:eastAsiaTheme="minorHAnsi" w:cs="Arial"/>
          <w:sz w:val="24"/>
          <w:szCs w:val="24"/>
          <w:lang w:eastAsia="en-US"/>
        </w:rPr>
      </w:pPr>
    </w:p>
    <w:p w14:paraId="14705245" w14:textId="77777777" w:rsidR="00CC0DB9" w:rsidRPr="00CC0DB9" w:rsidRDefault="00CC0DB9" w:rsidP="00CC0DB9">
      <w:pPr>
        <w:spacing w:line="276" w:lineRule="auto"/>
        <w:rPr>
          <w:rFonts w:eastAsiaTheme="minorHAnsi" w:cs="Arial"/>
          <w:sz w:val="24"/>
          <w:szCs w:val="24"/>
          <w:shd w:val="clear" w:color="auto" w:fill="FFFFFF"/>
          <w:lang w:eastAsia="en-US"/>
        </w:rPr>
      </w:pPr>
      <w:proofErr w:type="gramStart"/>
      <w:r w:rsidRPr="00CC0DB9">
        <w:rPr>
          <w:rFonts w:eastAsiaTheme="minorHAnsi" w:cs="Arial"/>
          <w:b/>
          <w:bCs/>
          <w:sz w:val="24"/>
          <w:szCs w:val="24"/>
          <w:lang w:eastAsia="en-US"/>
        </w:rPr>
        <w:t>Man</w:t>
      </w:r>
      <w:proofErr w:type="gramEnd"/>
      <w:r w:rsidRPr="00CC0DB9">
        <w:rPr>
          <w:rFonts w:eastAsiaTheme="minorHAnsi" w:cs="Arial"/>
          <w:b/>
          <w:bCs/>
          <w:sz w:val="24"/>
          <w:szCs w:val="24"/>
          <w:lang w:eastAsia="en-US"/>
        </w:rPr>
        <w:t xml:space="preserve"> Down </w:t>
      </w:r>
      <w:r w:rsidRPr="00CC0DB9">
        <w:rPr>
          <w:rFonts w:eastAsiaTheme="minorHAnsi" w:cs="Arial"/>
          <w:sz w:val="24"/>
          <w:szCs w:val="24"/>
          <w:lang w:eastAsia="en-US"/>
        </w:rPr>
        <w:t>is a</w:t>
      </w:r>
      <w:r w:rsidRPr="00CC0DB9">
        <w:rPr>
          <w:rFonts w:eastAsiaTheme="minorHAnsi" w:cs="Arial"/>
          <w:sz w:val="24"/>
          <w:szCs w:val="24"/>
          <w:shd w:val="clear" w:color="auto" w:fill="FFFFFF"/>
          <w:lang w:eastAsia="en-US"/>
        </w:rPr>
        <w:t xml:space="preserve"> friendly, informal and confidential meet up for men where you can talk, get support or just listen. Meets up across Cornwall. </w:t>
      </w:r>
      <w:hyperlink r:id="rId24" w:history="1">
        <w:r w:rsidRPr="00CC0DB9">
          <w:rPr>
            <w:rFonts w:eastAsiaTheme="minorHAnsi" w:cs="Arial"/>
            <w:color w:val="0000FF" w:themeColor="hyperlink"/>
            <w:sz w:val="24"/>
            <w:szCs w:val="24"/>
            <w:u w:val="single"/>
            <w:shd w:val="clear" w:color="auto" w:fill="FFFFFF"/>
            <w:lang w:eastAsia="en-US"/>
          </w:rPr>
          <w:t>http://www.mandowncornwall.co.uk/</w:t>
        </w:r>
      </w:hyperlink>
    </w:p>
    <w:p w14:paraId="3410D777" w14:textId="77777777" w:rsidR="00CC0DB9" w:rsidRPr="00CC0DB9" w:rsidRDefault="00CC0DB9" w:rsidP="00CC0DB9">
      <w:pPr>
        <w:spacing w:line="276" w:lineRule="auto"/>
        <w:rPr>
          <w:rFonts w:eastAsiaTheme="minorHAnsi" w:cs="Arial"/>
          <w:sz w:val="24"/>
          <w:szCs w:val="24"/>
          <w:lang w:eastAsia="en-US"/>
        </w:rPr>
      </w:pPr>
    </w:p>
    <w:p w14:paraId="0526C521" w14:textId="77777777" w:rsidR="00CC0DB9" w:rsidRPr="00CC0DB9" w:rsidRDefault="00CC0DB9" w:rsidP="00CC0DB9">
      <w:pPr>
        <w:spacing w:line="276" w:lineRule="auto"/>
        <w:rPr>
          <w:rFonts w:eastAsiaTheme="minorHAnsi" w:cs="Arial"/>
          <w:sz w:val="24"/>
          <w:szCs w:val="24"/>
          <w:lang w:eastAsia="en-US"/>
        </w:rPr>
      </w:pPr>
      <w:r w:rsidRPr="00CC0DB9">
        <w:rPr>
          <w:rFonts w:eastAsiaTheme="minorHAnsi" w:cs="Arial"/>
          <w:b/>
          <w:bCs/>
          <w:sz w:val="24"/>
          <w:szCs w:val="24"/>
          <w:lang w:eastAsia="en-US"/>
        </w:rPr>
        <w:t>Samaritans.</w:t>
      </w:r>
      <w:r w:rsidRPr="00CC0DB9">
        <w:rPr>
          <w:rFonts w:eastAsiaTheme="minorHAnsi" w:cs="Arial"/>
          <w:sz w:val="24"/>
          <w:szCs w:val="24"/>
          <w:lang w:eastAsia="en-US"/>
        </w:rPr>
        <w:t xml:space="preserve"> Confidential helpline where you can talk any time you like, in your own way about whatever's getting to you. -face to face at 19 </w:t>
      </w:r>
      <w:proofErr w:type="spellStart"/>
      <w:r w:rsidRPr="00CC0DB9">
        <w:rPr>
          <w:rFonts w:eastAsiaTheme="minorHAnsi" w:cs="Arial"/>
          <w:sz w:val="24"/>
          <w:szCs w:val="24"/>
          <w:lang w:eastAsia="en-US"/>
        </w:rPr>
        <w:t>Treyew</w:t>
      </w:r>
      <w:proofErr w:type="spellEnd"/>
      <w:r w:rsidRPr="00CC0DB9">
        <w:rPr>
          <w:rFonts w:eastAsiaTheme="minorHAnsi" w:cs="Arial"/>
          <w:sz w:val="24"/>
          <w:szCs w:val="24"/>
          <w:lang w:eastAsia="en-US"/>
        </w:rPr>
        <w:t xml:space="preserve"> Road, Truro, TR1 2DY; phone any time day or night; email-response within 24 hours</w:t>
      </w:r>
    </w:p>
    <w:p w14:paraId="3B652EBF" w14:textId="77777777" w:rsidR="00CC0DB9" w:rsidRPr="00CC0DB9" w:rsidRDefault="00CC0DB9" w:rsidP="00CC0DB9">
      <w:pPr>
        <w:spacing w:line="276" w:lineRule="auto"/>
        <w:rPr>
          <w:rFonts w:eastAsiaTheme="minorHAnsi" w:cs="Arial"/>
          <w:sz w:val="24"/>
          <w:szCs w:val="24"/>
          <w:lang w:eastAsia="en-US"/>
        </w:rPr>
      </w:pPr>
    </w:p>
    <w:p w14:paraId="33BF3239" w14:textId="77777777" w:rsidR="00CC0DB9" w:rsidRPr="00CC0DB9" w:rsidRDefault="00CC0DB9" w:rsidP="00CC0DB9">
      <w:pPr>
        <w:spacing w:line="276" w:lineRule="auto"/>
        <w:rPr>
          <w:rFonts w:eastAsiaTheme="minorHAnsi" w:cs="Arial"/>
          <w:b/>
          <w:bCs/>
          <w:sz w:val="24"/>
          <w:szCs w:val="24"/>
          <w:lang w:eastAsia="en-US"/>
        </w:rPr>
      </w:pPr>
      <w:r w:rsidRPr="00CC0DB9">
        <w:rPr>
          <w:rFonts w:asciiTheme="minorHAnsi" w:eastAsiaTheme="minorHAnsi" w:hAnsiTheme="minorHAnsi" w:cstheme="minorHAnsi"/>
          <w:lang w:eastAsia="en-US"/>
        </w:rPr>
        <w:t xml:space="preserve"> </w:t>
      </w:r>
      <w:r w:rsidRPr="00CC0DB9">
        <w:rPr>
          <w:rFonts w:eastAsiaTheme="minorHAnsi" w:cs="Arial"/>
          <w:b/>
          <w:bCs/>
          <w:sz w:val="24"/>
          <w:szCs w:val="24"/>
          <w:lang w:eastAsia="en-US"/>
        </w:rPr>
        <w:t xml:space="preserve">Tel:  116 123 </w:t>
      </w:r>
      <w:r w:rsidRPr="00CC0DB9">
        <w:rPr>
          <w:rFonts w:eastAsiaTheme="minorHAnsi" w:cs="Arial"/>
          <w:sz w:val="24"/>
          <w:szCs w:val="24"/>
          <w:lang w:eastAsia="en-US"/>
        </w:rPr>
        <w:t>[free from any phone]</w:t>
      </w:r>
    </w:p>
    <w:p w14:paraId="48F69092" w14:textId="77777777" w:rsidR="00CC0DB9" w:rsidRPr="00CC0DB9" w:rsidRDefault="00844300" w:rsidP="00CC0DB9">
      <w:pPr>
        <w:spacing w:line="276" w:lineRule="auto"/>
        <w:rPr>
          <w:rFonts w:eastAsiaTheme="minorHAnsi" w:cs="Arial"/>
          <w:sz w:val="24"/>
          <w:szCs w:val="24"/>
          <w:lang w:eastAsia="en-US"/>
        </w:rPr>
      </w:pPr>
      <w:hyperlink r:id="rId25" w:history="1">
        <w:r w:rsidR="00CC0DB9" w:rsidRPr="00CC0DB9">
          <w:rPr>
            <w:rFonts w:eastAsiaTheme="minorHAnsi" w:cs="Arial"/>
            <w:color w:val="0000FF" w:themeColor="hyperlink"/>
            <w:sz w:val="24"/>
            <w:szCs w:val="24"/>
            <w:u w:val="single"/>
            <w:lang w:eastAsia="en-US"/>
          </w:rPr>
          <w:t>jo@samaritans.org</w:t>
        </w:r>
      </w:hyperlink>
    </w:p>
    <w:p w14:paraId="3614FF0A" w14:textId="77777777" w:rsidR="00CC0DB9" w:rsidRPr="00CC0DB9" w:rsidRDefault="00CC0DB9" w:rsidP="00CC0DB9">
      <w:pPr>
        <w:spacing w:line="276" w:lineRule="auto"/>
        <w:rPr>
          <w:rFonts w:eastAsiaTheme="minorHAnsi" w:cs="Arial"/>
          <w:sz w:val="24"/>
          <w:szCs w:val="24"/>
          <w:lang w:eastAsia="en-US"/>
        </w:rPr>
      </w:pPr>
    </w:p>
    <w:p w14:paraId="5E88FFD8" w14:textId="77777777" w:rsidR="00CC0DB9" w:rsidRPr="00CC0DB9" w:rsidRDefault="00844300" w:rsidP="00CC0DB9">
      <w:pPr>
        <w:spacing w:line="276" w:lineRule="auto"/>
        <w:rPr>
          <w:rFonts w:eastAsiaTheme="minorHAnsi" w:cs="Arial"/>
          <w:sz w:val="24"/>
          <w:szCs w:val="24"/>
          <w:lang w:eastAsia="en-US"/>
        </w:rPr>
      </w:pPr>
      <w:hyperlink r:id="rId26" w:history="1">
        <w:r w:rsidR="00CC0DB9" w:rsidRPr="00CC0DB9">
          <w:rPr>
            <w:rFonts w:eastAsiaTheme="minorHAnsi" w:cs="Arial"/>
            <w:color w:val="0000FF" w:themeColor="hyperlink"/>
            <w:sz w:val="24"/>
            <w:szCs w:val="24"/>
            <w:u w:val="single"/>
            <w:lang w:eastAsia="en-US"/>
          </w:rPr>
          <w:t>www.samaritans.org</w:t>
        </w:r>
      </w:hyperlink>
    </w:p>
    <w:p w14:paraId="48CBD9CF" w14:textId="77777777" w:rsidR="00CC0DB9" w:rsidRPr="00CC0DB9" w:rsidRDefault="00CC0DB9" w:rsidP="00CC0DB9">
      <w:pPr>
        <w:spacing w:line="276" w:lineRule="auto"/>
        <w:rPr>
          <w:rFonts w:eastAsiaTheme="minorHAnsi" w:cs="Arial"/>
          <w:sz w:val="24"/>
          <w:szCs w:val="24"/>
          <w:lang w:eastAsia="en-US"/>
        </w:rPr>
      </w:pPr>
    </w:p>
    <w:p w14:paraId="0C3DCB17" w14:textId="4DE5B272" w:rsidR="00CC0DB9" w:rsidRPr="00CC0DB9" w:rsidRDefault="00CC0DB9" w:rsidP="00CC0DB9">
      <w:pPr>
        <w:spacing w:line="276" w:lineRule="auto"/>
        <w:rPr>
          <w:rFonts w:eastAsiaTheme="minorHAnsi" w:cs="Arial"/>
          <w:sz w:val="24"/>
          <w:szCs w:val="24"/>
          <w:lang w:eastAsia="en-US"/>
        </w:rPr>
      </w:pPr>
      <w:r w:rsidRPr="00CC0DB9">
        <w:rPr>
          <w:rFonts w:eastAsiaTheme="minorHAnsi" w:cs="Arial"/>
          <w:sz w:val="24"/>
          <w:szCs w:val="24"/>
          <w:lang w:eastAsia="en-US"/>
        </w:rPr>
        <w:t>or go to Samaritan’s self-help app.</w:t>
      </w:r>
      <w:r w:rsidRPr="00CC0DB9">
        <w:rPr>
          <w:rFonts w:asciiTheme="minorHAnsi" w:eastAsiaTheme="minorHAnsi" w:hAnsiTheme="minorHAnsi" w:cstheme="minorBidi"/>
          <w:lang w:eastAsia="en-US"/>
        </w:rPr>
        <w:t xml:space="preserve"> </w:t>
      </w:r>
      <w:hyperlink r:id="rId27" w:history="1">
        <w:r w:rsidRPr="00CC0DB9">
          <w:rPr>
            <w:rFonts w:eastAsiaTheme="minorHAnsi" w:cs="Arial"/>
            <w:color w:val="0000FF" w:themeColor="hyperlink"/>
            <w:sz w:val="24"/>
            <w:szCs w:val="24"/>
            <w:u w:val="single"/>
            <w:lang w:eastAsia="en-US"/>
          </w:rPr>
          <w:t>https://selfhelp.samaritans.org/</w:t>
        </w:r>
      </w:hyperlink>
    </w:p>
    <w:p w14:paraId="39A4F817" w14:textId="77777777" w:rsidR="00CC0DB9" w:rsidRPr="00CC0DB9" w:rsidRDefault="00CC0DB9" w:rsidP="00CC0DB9">
      <w:pPr>
        <w:spacing w:line="276" w:lineRule="auto"/>
        <w:rPr>
          <w:rFonts w:eastAsiaTheme="minorHAnsi" w:cs="Arial"/>
          <w:sz w:val="24"/>
          <w:szCs w:val="24"/>
          <w:lang w:eastAsia="en-US"/>
        </w:rPr>
      </w:pPr>
    </w:p>
    <w:p w14:paraId="08CE4FD1" w14:textId="77777777" w:rsidR="00CC0DB9" w:rsidRPr="00CC0DB9" w:rsidRDefault="00CC0DB9" w:rsidP="00CC0DB9">
      <w:pPr>
        <w:spacing w:line="276" w:lineRule="auto"/>
        <w:rPr>
          <w:rFonts w:eastAsiaTheme="minorHAnsi" w:cs="Arial"/>
          <w:sz w:val="24"/>
          <w:szCs w:val="24"/>
          <w:lang w:eastAsia="en-US"/>
        </w:rPr>
      </w:pPr>
    </w:p>
    <w:p w14:paraId="6DD8C703" w14:textId="77777777" w:rsidR="00CC0DB9" w:rsidRPr="00CC0DB9" w:rsidRDefault="00CC0DB9" w:rsidP="00CC0DB9">
      <w:pPr>
        <w:spacing w:line="276" w:lineRule="auto"/>
        <w:rPr>
          <w:rFonts w:asciiTheme="minorHAnsi" w:eastAsiaTheme="minorHAnsi" w:hAnsiTheme="minorHAnsi" w:cstheme="minorBidi"/>
          <w:lang w:eastAsia="en-US"/>
        </w:rPr>
      </w:pPr>
      <w:r w:rsidRPr="00CC0DB9">
        <w:rPr>
          <w:rFonts w:eastAsiaTheme="minorHAnsi" w:cs="Arial"/>
          <w:b/>
          <w:bCs/>
          <w:sz w:val="24"/>
          <w:szCs w:val="24"/>
          <w:u w:val="single"/>
          <w:lang w:eastAsia="en-US"/>
        </w:rPr>
        <w:t>National Support Resources</w:t>
      </w:r>
      <w:r w:rsidRPr="00CC0DB9">
        <w:rPr>
          <w:rFonts w:asciiTheme="minorHAnsi" w:eastAsiaTheme="minorHAnsi" w:hAnsiTheme="minorHAnsi" w:cstheme="minorBidi"/>
          <w:lang w:eastAsia="en-US"/>
        </w:rPr>
        <w:t xml:space="preserve"> </w:t>
      </w:r>
    </w:p>
    <w:p w14:paraId="30579FDF" w14:textId="77777777" w:rsidR="00CC0DB9" w:rsidRPr="00CC0DB9" w:rsidRDefault="00CC0DB9" w:rsidP="00CC0DB9">
      <w:pPr>
        <w:spacing w:line="276" w:lineRule="auto"/>
        <w:rPr>
          <w:rFonts w:asciiTheme="minorHAnsi" w:eastAsiaTheme="minorHAnsi" w:hAnsiTheme="minorHAnsi" w:cstheme="minorBidi"/>
          <w:lang w:eastAsia="en-US"/>
        </w:rPr>
      </w:pPr>
    </w:p>
    <w:p w14:paraId="2C9D0980" w14:textId="77777777" w:rsidR="00CC0DB9" w:rsidRPr="00CC0DB9" w:rsidRDefault="00CC0DB9" w:rsidP="00CC0DB9">
      <w:pPr>
        <w:spacing w:line="276" w:lineRule="auto"/>
        <w:rPr>
          <w:rFonts w:eastAsiaTheme="minorHAnsi" w:cs="Arial"/>
          <w:b/>
          <w:bCs/>
          <w:color w:val="000000"/>
          <w:sz w:val="24"/>
          <w:szCs w:val="24"/>
          <w:lang w:eastAsia="en-US"/>
        </w:rPr>
      </w:pPr>
      <w:r w:rsidRPr="00CC0DB9">
        <w:rPr>
          <w:rFonts w:eastAsiaTheme="minorHAnsi" w:cs="Arial"/>
          <w:b/>
          <w:bCs/>
          <w:sz w:val="24"/>
          <w:szCs w:val="24"/>
          <w:lang w:eastAsia="en-US"/>
        </w:rPr>
        <w:t>CALM</w:t>
      </w:r>
      <w:r w:rsidRPr="00CC0DB9">
        <w:rPr>
          <w:rFonts w:eastAsiaTheme="minorHAnsi" w:cs="Arial"/>
          <w:sz w:val="24"/>
          <w:szCs w:val="24"/>
          <w:lang w:eastAsia="en-US"/>
        </w:rPr>
        <w:t xml:space="preserve"> (Campaign Against Living Miserably) a registered charity existing to prevent male suicide in the UK. Available at: </w:t>
      </w:r>
      <w:hyperlink r:id="rId28" w:history="1">
        <w:r w:rsidRPr="00CC0DB9">
          <w:rPr>
            <w:rFonts w:eastAsiaTheme="minorHAnsi" w:cs="Arial"/>
            <w:color w:val="0000FF" w:themeColor="hyperlink"/>
            <w:sz w:val="24"/>
            <w:szCs w:val="24"/>
            <w:u w:val="single"/>
            <w:lang w:eastAsia="en-US"/>
          </w:rPr>
          <w:t>https://www.thecalmzone.net/</w:t>
        </w:r>
      </w:hyperlink>
      <w:r w:rsidRPr="00CC0DB9">
        <w:rPr>
          <w:rFonts w:eastAsiaTheme="minorHAnsi" w:cs="Arial"/>
          <w:b/>
          <w:bCs/>
          <w:color w:val="000000"/>
          <w:sz w:val="24"/>
          <w:szCs w:val="24"/>
          <w:lang w:eastAsia="en-US"/>
        </w:rPr>
        <w:t xml:space="preserve"> </w:t>
      </w:r>
    </w:p>
    <w:p w14:paraId="1F824506" w14:textId="77777777" w:rsidR="00CC0DB9" w:rsidRPr="00CC0DB9" w:rsidRDefault="00CC0DB9" w:rsidP="00CC0DB9">
      <w:pPr>
        <w:spacing w:line="276" w:lineRule="auto"/>
        <w:rPr>
          <w:rFonts w:asciiTheme="minorHAnsi" w:eastAsiaTheme="minorHAnsi" w:hAnsiTheme="minorHAnsi" w:cstheme="minorBidi"/>
          <w:lang w:eastAsia="en-US"/>
        </w:rPr>
      </w:pPr>
      <w:r w:rsidRPr="00CC0DB9">
        <w:rPr>
          <w:rFonts w:eastAsiaTheme="minorHAnsi" w:cs="Arial"/>
          <w:b/>
          <w:bCs/>
          <w:color w:val="000000"/>
          <w:sz w:val="24"/>
          <w:szCs w:val="24"/>
          <w:lang w:eastAsia="en-US"/>
        </w:rPr>
        <w:t>Helpline 5pm–midnight, 365 days a year; 0800 58 58 58</w:t>
      </w:r>
    </w:p>
    <w:p w14:paraId="639EC2A1" w14:textId="77777777" w:rsidR="00CC0DB9" w:rsidRPr="00CC0DB9" w:rsidRDefault="00CC0DB9" w:rsidP="00CC0DB9">
      <w:pPr>
        <w:spacing w:line="276" w:lineRule="auto"/>
        <w:rPr>
          <w:rFonts w:asciiTheme="minorHAnsi" w:eastAsiaTheme="minorHAnsi" w:hAnsiTheme="minorHAnsi" w:cstheme="minorBidi"/>
          <w:lang w:eastAsia="en-US"/>
        </w:rPr>
      </w:pPr>
    </w:p>
    <w:p w14:paraId="5C9D9751" w14:textId="77777777" w:rsidR="00CC0DB9" w:rsidRPr="00CC0DB9" w:rsidRDefault="00CC0DB9" w:rsidP="00CC0DB9">
      <w:pPr>
        <w:spacing w:line="276" w:lineRule="auto"/>
        <w:rPr>
          <w:rFonts w:eastAsiaTheme="minorHAnsi" w:cs="Arial"/>
          <w:sz w:val="24"/>
          <w:szCs w:val="24"/>
          <w:lang w:eastAsia="en-US"/>
        </w:rPr>
      </w:pPr>
      <w:r w:rsidRPr="00CC0DB9">
        <w:rPr>
          <w:rFonts w:eastAsiaTheme="minorHAnsi" w:cs="Arial"/>
          <w:b/>
          <w:bCs/>
          <w:sz w:val="24"/>
          <w:szCs w:val="24"/>
          <w:lang w:eastAsia="en-US"/>
        </w:rPr>
        <w:t>SOBS</w:t>
      </w:r>
      <w:r w:rsidRPr="00CC0DB9">
        <w:rPr>
          <w:rFonts w:eastAsiaTheme="minorHAnsi" w:cs="Arial"/>
          <w:sz w:val="24"/>
          <w:szCs w:val="24"/>
          <w:lang w:eastAsia="en-US"/>
        </w:rPr>
        <w:t xml:space="preserve">: Survivors of bereavement by suicide. offers support, information and groups for people bereaved by suicide. Available at </w:t>
      </w:r>
      <w:hyperlink r:id="rId29" w:history="1">
        <w:r w:rsidRPr="00CC0DB9">
          <w:rPr>
            <w:rFonts w:eastAsiaTheme="minorHAnsi" w:cs="Arial"/>
            <w:color w:val="0000FF" w:themeColor="hyperlink"/>
            <w:sz w:val="24"/>
            <w:szCs w:val="24"/>
            <w:u w:val="single"/>
            <w:lang w:eastAsia="en-US"/>
          </w:rPr>
          <w:t>https://uksobs.org/</w:t>
        </w:r>
      </w:hyperlink>
    </w:p>
    <w:p w14:paraId="24C2EFCB" w14:textId="77777777" w:rsidR="00CC0DB9" w:rsidRPr="00CC0DB9" w:rsidRDefault="00CC0DB9" w:rsidP="00CC0DB9">
      <w:pPr>
        <w:spacing w:line="276" w:lineRule="auto"/>
        <w:rPr>
          <w:rFonts w:eastAsiaTheme="minorHAnsi" w:cs="Arial"/>
          <w:sz w:val="24"/>
          <w:szCs w:val="24"/>
          <w:lang w:eastAsia="en-US"/>
        </w:rPr>
      </w:pPr>
    </w:p>
    <w:p w14:paraId="740099FA" w14:textId="37E3B64D" w:rsidR="00FA58FE" w:rsidRPr="00FA58FE" w:rsidRDefault="00D978EE" w:rsidP="00FA58FE">
      <w:pPr>
        <w:spacing w:after="200" w:line="276" w:lineRule="auto"/>
        <w:rPr>
          <w:rFonts w:eastAsiaTheme="minorHAnsi" w:cs="Arial"/>
          <w:b/>
          <w:bCs/>
          <w:sz w:val="24"/>
          <w:szCs w:val="24"/>
          <w:lang w:eastAsia="en-US"/>
        </w:rPr>
      </w:pPr>
      <w:r w:rsidRPr="00D978EE">
        <w:rPr>
          <w:rFonts w:eastAsiaTheme="minorHAnsi" w:cs="Arial"/>
          <w:sz w:val="24"/>
          <w:szCs w:val="24"/>
          <w:u w:val="single"/>
          <w:lang w:eastAsia="en-US"/>
        </w:rPr>
        <w:lastRenderedPageBreak/>
        <w:t>APPENDIX 2</w:t>
      </w:r>
      <w:r>
        <w:rPr>
          <w:rFonts w:eastAsiaTheme="minorHAnsi" w:cs="Arial"/>
          <w:sz w:val="24"/>
          <w:szCs w:val="24"/>
          <w:lang w:eastAsia="en-US"/>
        </w:rPr>
        <w:t xml:space="preserve">: </w:t>
      </w:r>
      <w:r w:rsidRPr="00D978EE">
        <w:rPr>
          <w:rFonts w:eastAsiaTheme="minorHAnsi" w:cs="Arial"/>
          <w:b/>
          <w:bCs/>
          <w:sz w:val="24"/>
          <w:szCs w:val="24"/>
          <w:lang w:eastAsia="en-US"/>
        </w:rPr>
        <w:t xml:space="preserve">suggested </w:t>
      </w:r>
      <w:r w:rsidR="00FA58FE" w:rsidRPr="00FA58FE">
        <w:rPr>
          <w:rFonts w:eastAsiaTheme="minorHAnsi" w:cs="Arial"/>
          <w:b/>
          <w:bCs/>
          <w:sz w:val="24"/>
          <w:szCs w:val="24"/>
          <w:lang w:eastAsia="en-US"/>
        </w:rPr>
        <w:t>Internal Email to staff template (adaptable)</w:t>
      </w:r>
    </w:p>
    <w:p w14:paraId="56201277"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 xml:space="preserve">Date: </w:t>
      </w:r>
    </w:p>
    <w:p w14:paraId="277148CE"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 xml:space="preserve">To: Staff </w:t>
      </w:r>
    </w:p>
    <w:p w14:paraId="4002DE0E"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 xml:space="preserve">From: [Name of CEO] </w:t>
      </w:r>
    </w:p>
    <w:p w14:paraId="490D830C"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Re: Death of [name of employee]</w:t>
      </w:r>
    </w:p>
    <w:p w14:paraId="26693389"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 xml:space="preserve"> [Our workplace] is saddened to learn of the death of [employee]; the family has requested that the cause of death be withheld/the cause of death has not yet been confirmed. </w:t>
      </w:r>
    </w:p>
    <w:p w14:paraId="2CEACFE2"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 xml:space="preserve">The tragic and sudden circumstances of [employee’s] death may cause a range of reactions among our colleagues, so with the family’s permission we are sharing the following information and are offering support for those who might need it. </w:t>
      </w:r>
    </w:p>
    <w:p w14:paraId="4735E505"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[Employee] worked for [workplace] for the last [number] years. On [day] [s/he] died around [time] [DO NOT MENTION PLACE OR METHOD USED FOR SUICIDE]. [Employee’s] memorial service will be held on [Date/time], and all employees who wish to attend may be excused. The family would like to welcome all of [his/her] friends and colleague who wish to share in the celebration of [his/her] life. Some of you may be having difficulty coping with the sudden loss of one of our workplace family. We have arranged for [Employee Assistance Program (EAP)/OTHER] professionals to facilitate a crisis counselling session on [Date/Time]. During this group meeting, counsellors will be on hand to support us and answer any questions we may have. Others may prefer individual support at this time. If so, please contact our EAP/or OTHER by calling [contact number/EXT] who can provide details of local resources. For those who would like to talk about what has happened, our HR team is available to you.</w:t>
      </w:r>
    </w:p>
    <w:p w14:paraId="799FDB70" w14:textId="77777777" w:rsidR="00FA58FE" w:rsidRPr="00FA58FE" w:rsidRDefault="00FA58FE" w:rsidP="00FA58FE">
      <w:pPr>
        <w:spacing w:after="200" w:line="276" w:lineRule="auto"/>
        <w:rPr>
          <w:rFonts w:asciiTheme="minorHAnsi" w:eastAsiaTheme="minorHAnsi" w:hAnsiTheme="minorHAnsi" w:cstheme="minorBidi"/>
          <w:lang w:eastAsia="en-US"/>
        </w:rPr>
      </w:pPr>
    </w:p>
    <w:p w14:paraId="04B243BD" w14:textId="77777777" w:rsidR="00FA58FE" w:rsidRPr="00FA58FE" w:rsidRDefault="00FA58FE" w:rsidP="00FA58FE">
      <w:pPr>
        <w:spacing w:after="200" w:line="276" w:lineRule="auto"/>
        <w:rPr>
          <w:rFonts w:asciiTheme="minorHAnsi" w:eastAsiaTheme="minorHAnsi" w:hAnsiTheme="minorHAnsi" w:cstheme="minorBidi"/>
          <w:lang w:eastAsia="en-US"/>
        </w:rPr>
      </w:pPr>
    </w:p>
    <w:p w14:paraId="45DD5A70" w14:textId="77777777" w:rsidR="00FA58FE" w:rsidRPr="00FA58FE" w:rsidRDefault="00FA58FE" w:rsidP="00FA58FE">
      <w:pPr>
        <w:spacing w:after="200" w:line="276" w:lineRule="auto"/>
        <w:rPr>
          <w:rFonts w:asciiTheme="minorHAnsi" w:eastAsiaTheme="minorHAnsi" w:hAnsiTheme="minorHAnsi" w:cstheme="minorBidi"/>
          <w:lang w:eastAsia="en-US"/>
        </w:rPr>
      </w:pPr>
      <w:r w:rsidRPr="00FA58FE">
        <w:rPr>
          <w:rFonts w:asciiTheme="minorHAnsi" w:eastAsiaTheme="minorHAnsi" w:hAnsiTheme="minorHAnsi" w:cstheme="minorBidi"/>
          <w:lang w:eastAsia="en-US"/>
        </w:rPr>
        <w:t>[Adapted from A Manager’s Guide to Suicide Postvention in the Workplace, p. 13].</w:t>
      </w:r>
    </w:p>
    <w:p w14:paraId="57E35E0B" w14:textId="77777777" w:rsidR="00FA58FE" w:rsidRPr="00FA58FE" w:rsidRDefault="00FA58FE" w:rsidP="00FA58FE">
      <w:pPr>
        <w:spacing w:after="200" w:line="276" w:lineRule="auto"/>
        <w:rPr>
          <w:rFonts w:ascii="Verdana" w:eastAsiaTheme="minorHAnsi" w:hAnsi="Verdana" w:cstheme="minorBidi"/>
          <w:lang w:eastAsia="en-US"/>
        </w:rPr>
      </w:pPr>
    </w:p>
    <w:p w14:paraId="24E7E30E" w14:textId="77777777" w:rsidR="00D978EE" w:rsidRPr="00CC0DB9" w:rsidRDefault="00D978EE" w:rsidP="00CC0DB9">
      <w:pPr>
        <w:spacing w:after="200" w:line="276" w:lineRule="auto"/>
        <w:rPr>
          <w:rFonts w:eastAsiaTheme="minorHAnsi" w:cs="Arial"/>
          <w:b/>
          <w:bCs/>
          <w:sz w:val="24"/>
          <w:szCs w:val="24"/>
          <w:lang w:eastAsia="en-US"/>
        </w:rPr>
      </w:pPr>
    </w:p>
    <w:p w14:paraId="09F98DFD" w14:textId="77777777" w:rsidR="00CC0DB9" w:rsidRPr="00CC0DB9" w:rsidRDefault="00CC0DB9" w:rsidP="0079767A">
      <w:pPr>
        <w:tabs>
          <w:tab w:val="num" w:pos="360"/>
        </w:tabs>
        <w:rPr>
          <w:rFonts w:cstheme="minorHAnsi"/>
          <w:sz w:val="24"/>
          <w:szCs w:val="24"/>
        </w:rPr>
      </w:pPr>
    </w:p>
    <w:sectPr w:rsidR="00CC0DB9" w:rsidRPr="00CC0DB9" w:rsidSect="000A4BD6">
      <w:headerReference w:type="default" r:id="rId30"/>
      <w:footerReference w:type="default" r:id="rId31"/>
      <w:headerReference w:type="first" r:id="rId32"/>
      <w:pgSz w:w="11904" w:h="16834" w:code="9"/>
      <w:pgMar w:top="2977" w:right="1134" w:bottom="1134" w:left="1134"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E3A4" w14:textId="77777777" w:rsidR="003C01C2" w:rsidRDefault="003C01C2">
      <w:r>
        <w:separator/>
      </w:r>
    </w:p>
  </w:endnote>
  <w:endnote w:type="continuationSeparator" w:id="0">
    <w:p w14:paraId="5F660CEB" w14:textId="77777777" w:rsidR="003C01C2" w:rsidRDefault="003C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Lucida Grande">
    <w:altName w:val="Courier New"/>
    <w:charset w:val="00"/>
    <w:family w:val="auto"/>
    <w:pitch w:val="variable"/>
    <w:sig w:usb0="03000000"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2382" w14:textId="77777777" w:rsidR="00F657DF" w:rsidRPr="00661FCB" w:rsidRDefault="00F657DF" w:rsidP="00F657DF">
    <w:pPr>
      <w:pStyle w:val="BodyText1"/>
      <w:spacing w:after="0" w:line="240" w:lineRule="auto"/>
      <w:jc w:val="right"/>
      <w:rPr>
        <w:rFonts w:ascii="Calibri" w:hAnsi="Calibri" w:cs="Calibri"/>
        <w:b/>
      </w:rPr>
    </w:pPr>
    <w:r w:rsidRPr="00661FCB">
      <w:rPr>
        <w:rFonts w:ascii="Calibri" w:hAnsi="Calibri" w:cs="Calibri"/>
        <w:b/>
      </w:rPr>
      <w:t xml:space="preserve">Healthy </w:t>
    </w:r>
    <w:r>
      <w:rPr>
        <w:rFonts w:ascii="Calibri" w:hAnsi="Calibri" w:cs="Calibri"/>
        <w:b/>
      </w:rPr>
      <w:t>Workplace</w:t>
    </w:r>
  </w:p>
  <w:p w14:paraId="3D71FDC1" w14:textId="1E41B2A5" w:rsidR="00F657DF" w:rsidRPr="00661FCB" w:rsidRDefault="000D7910" w:rsidP="00F657DF">
    <w:pPr>
      <w:pStyle w:val="BasicParagraph"/>
      <w:suppressAutoHyphens/>
      <w:spacing w:after="120" w:line="240" w:lineRule="auto"/>
      <w:jc w:val="right"/>
      <w:rPr>
        <w:rFonts w:ascii="Calibri" w:hAnsi="Calibri" w:cs="Calibri"/>
        <w:sz w:val="22"/>
        <w:szCs w:val="22"/>
      </w:rPr>
    </w:pPr>
    <w:r>
      <w:rPr>
        <w:rFonts w:ascii="Calibri" w:hAnsi="Calibri" w:cs="Calibri"/>
        <w:sz w:val="22"/>
        <w:szCs w:val="22"/>
      </w:rPr>
      <w:t xml:space="preserve">New County Hall, </w:t>
    </w:r>
    <w:proofErr w:type="spellStart"/>
    <w:r>
      <w:rPr>
        <w:rFonts w:ascii="Calibri" w:hAnsi="Calibri" w:cs="Calibri"/>
        <w:sz w:val="22"/>
        <w:szCs w:val="22"/>
      </w:rPr>
      <w:t>Treyew</w:t>
    </w:r>
    <w:proofErr w:type="spellEnd"/>
    <w:r>
      <w:rPr>
        <w:rFonts w:ascii="Calibri" w:hAnsi="Calibri" w:cs="Calibri"/>
        <w:sz w:val="22"/>
        <w:szCs w:val="22"/>
      </w:rPr>
      <w:t xml:space="preserve"> Road, Truro, TR1 3Ay</w:t>
    </w:r>
  </w:p>
  <w:p w14:paraId="5920B28C" w14:textId="2C8A6B99" w:rsidR="00F657DF" w:rsidRPr="00661FCB" w:rsidRDefault="00F657DF" w:rsidP="00F657DF">
    <w:pPr>
      <w:pStyle w:val="BasicParagraph"/>
      <w:suppressAutoHyphens/>
      <w:spacing w:line="240" w:lineRule="auto"/>
      <w:jc w:val="right"/>
      <w:rPr>
        <w:rFonts w:ascii="Calibri" w:hAnsi="Calibri" w:cs="Calibri"/>
        <w:sz w:val="22"/>
        <w:szCs w:val="22"/>
      </w:rPr>
    </w:pPr>
    <w:r w:rsidRPr="00661FCB">
      <w:rPr>
        <w:rFonts w:ascii="Calibri" w:hAnsi="Calibri" w:cs="Calibri"/>
        <w:sz w:val="22"/>
        <w:szCs w:val="22"/>
      </w:rPr>
      <w:t xml:space="preserve">E: </w:t>
    </w:r>
    <w:r w:rsidRPr="00464E7A">
      <w:rPr>
        <w:rFonts w:ascii="Calibri" w:hAnsi="Calibri" w:cs="Calibri"/>
        <w:sz w:val="22"/>
        <w:szCs w:val="22"/>
      </w:rPr>
      <w:t>Healthy.</w:t>
    </w:r>
    <w:r w:rsidR="000D7910">
      <w:rPr>
        <w:rFonts w:ascii="Calibri" w:hAnsi="Calibri" w:cs="Calibri"/>
        <w:sz w:val="22"/>
        <w:szCs w:val="22"/>
      </w:rPr>
      <w:t>Cornwall</w:t>
    </w:r>
    <w:r w:rsidRPr="00464E7A">
      <w:rPr>
        <w:rFonts w:ascii="Calibri" w:hAnsi="Calibri" w:cs="Calibri"/>
        <w:sz w:val="22"/>
        <w:szCs w:val="22"/>
      </w:rPr>
      <w:t>@cornwall.gov.uk</w:t>
    </w:r>
  </w:p>
  <w:p w14:paraId="566E921B" w14:textId="77777777" w:rsidR="00F657DF" w:rsidRPr="00661FCB" w:rsidRDefault="00F657DF" w:rsidP="00F657DF">
    <w:pPr>
      <w:pStyle w:val="BasicParagraph"/>
      <w:suppressAutoHyphens/>
      <w:spacing w:line="240" w:lineRule="auto"/>
      <w:jc w:val="right"/>
      <w:rPr>
        <w:rFonts w:ascii="Calibri" w:hAnsi="Calibri" w:cs="Calibri"/>
        <w:sz w:val="22"/>
        <w:szCs w:val="22"/>
      </w:rPr>
    </w:pPr>
    <w:r w:rsidRPr="00661FCB">
      <w:rPr>
        <w:rFonts w:ascii="Calibri" w:hAnsi="Calibri" w:cs="Calibri"/>
        <w:sz w:val="22"/>
        <w:szCs w:val="22"/>
      </w:rPr>
      <w:t>T: 01209 615 600</w:t>
    </w:r>
  </w:p>
  <w:p w14:paraId="6AE7E934" w14:textId="77777777" w:rsidR="00F657DF" w:rsidRDefault="00F657DF" w:rsidP="00F657DF">
    <w:pPr>
      <w:pStyle w:val="Footer"/>
      <w:jc w:val="right"/>
      <w:rPr>
        <w:rFonts w:ascii="Calibri" w:hAnsi="Calibri" w:cs="Calibri"/>
      </w:rPr>
    </w:pPr>
    <w:r w:rsidRPr="001D2FB5">
      <w:rPr>
        <w:rFonts w:ascii="Calibri" w:hAnsi="Calibri" w:cs="Calibri"/>
      </w:rPr>
      <w:t>www.healthycornwall.org.uk/organisations/healthy-workplace</w:t>
    </w:r>
  </w:p>
  <w:p w14:paraId="25818E33" w14:textId="20580B42" w:rsidR="001D2FB5" w:rsidRPr="007405A2" w:rsidRDefault="001D2FB5" w:rsidP="00F657DF">
    <w:pPr>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3B96D" w14:textId="77777777" w:rsidR="003C01C2" w:rsidRDefault="003C01C2">
      <w:r>
        <w:separator/>
      </w:r>
    </w:p>
  </w:footnote>
  <w:footnote w:type="continuationSeparator" w:id="0">
    <w:p w14:paraId="02C76086" w14:textId="77777777" w:rsidR="003C01C2" w:rsidRDefault="003C0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E6E4" w14:textId="42B64931" w:rsidR="00231E85" w:rsidRDefault="00CF556B">
    <w:pPr>
      <w:pStyle w:val="Header"/>
    </w:pPr>
    <w:r>
      <w:rPr>
        <w:noProof/>
      </w:rPr>
      <w:drawing>
        <wp:anchor distT="0" distB="0" distL="114300" distR="114300" simplePos="0" relativeHeight="251670528" behindDoc="0" locked="0" layoutInCell="1" allowOverlap="1" wp14:anchorId="6622C480" wp14:editId="320465AD">
          <wp:simplePos x="0" y="0"/>
          <wp:positionH relativeFrom="margin">
            <wp:posOffset>3916907</wp:posOffset>
          </wp:positionH>
          <wp:positionV relativeFrom="margin">
            <wp:posOffset>-1535497</wp:posOffset>
          </wp:positionV>
          <wp:extent cx="2811439" cy="1278802"/>
          <wp:effectExtent l="0" t="0" r="8255" b="0"/>
          <wp:wrapSquare wrapText="bothSides"/>
          <wp:docPr id="21" name="Picture 2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1439" cy="1278802"/>
                  </a:xfrm>
                  <a:prstGeom prst="rect">
                    <a:avLst/>
                  </a:prstGeom>
                </pic:spPr>
              </pic:pic>
            </a:graphicData>
          </a:graphic>
        </wp:anchor>
      </w:drawing>
    </w:r>
    <w:r w:rsidR="00231E85">
      <w:rPr>
        <w:noProof/>
      </w:rPr>
      <mc:AlternateContent>
        <mc:Choice Requires="wps">
          <w:drawing>
            <wp:anchor distT="0" distB="0" distL="114300" distR="114300" simplePos="0" relativeHeight="251664384" behindDoc="0" locked="0" layoutInCell="0" allowOverlap="1" wp14:anchorId="337AE34C" wp14:editId="3693A1A1">
              <wp:simplePos x="0" y="0"/>
              <wp:positionH relativeFrom="page">
                <wp:posOffset>0</wp:posOffset>
              </wp:positionH>
              <wp:positionV relativeFrom="page">
                <wp:posOffset>190500</wp:posOffset>
              </wp:positionV>
              <wp:extent cx="7559040" cy="266700"/>
              <wp:effectExtent l="0" t="0" r="0" b="0"/>
              <wp:wrapNone/>
              <wp:docPr id="3" name="MSIPCM5fd24465b208ddc19e8983c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5D4C1C" w14:textId="77777777" w:rsidR="00231E85" w:rsidRPr="00231E85" w:rsidRDefault="00231E85" w:rsidP="00231E85">
                          <w:pPr>
                            <w:jc w:val="right"/>
                            <w:rPr>
                              <w:rFonts w:ascii="Calibri" w:hAnsi="Calibri" w:cs="Calibri"/>
                              <w:color w:val="FF8C00"/>
                              <w:sz w:val="20"/>
                            </w:rPr>
                          </w:pPr>
                          <w:r w:rsidRPr="00231E85">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37AE34C" id="_x0000_t202" coordsize="21600,21600" o:spt="202" path="m,l,21600r21600,l21600,xe">
              <v:stroke joinstyle="miter"/>
              <v:path gradientshapeok="t" o:connecttype="rect"/>
            </v:shapetype>
            <v:shape id="MSIPCM5fd24465b208ddc19e8983cf" o:spid="_x0000_s1026" type="#_x0000_t202" alt="{&quot;HashCode&quot;:-2130211288,&quot;Height&quot;:841.0,&quot;Width&quot;:595.0,&quot;Placement&quot;:&quot;Header&quot;,&quot;Index&quot;:&quot;Primary&quot;,&quot;Section&quot;:1,&quot;Top&quot;:0.0,&quot;Left&quot;:0.0}" style="position:absolute;margin-left:0;margin-top:15pt;width:595.2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" o:allowincell="f" filled="f" stroked="f" strokeweight=".5pt">
              <v:textbox inset=",0,20pt,0">
                <w:txbxContent>
                  <w:p w14:paraId="375D4C1C" w14:textId="77777777" w:rsidR="00231E85" w:rsidRPr="00231E85" w:rsidRDefault="00231E85" w:rsidP="00231E85">
                    <w:pPr>
                      <w:jc w:val="right"/>
                      <w:rPr>
                        <w:rFonts w:ascii="Calibri" w:hAnsi="Calibri" w:cs="Calibri"/>
                        <w:color w:val="FF8C00"/>
                        <w:sz w:val="20"/>
                      </w:rPr>
                    </w:pPr>
                    <w:r w:rsidRPr="00231E85">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9B4D" w14:textId="17A39E44" w:rsidR="00661FCB" w:rsidRDefault="00CF556B">
    <w:pPr>
      <w:pStyle w:val="Header"/>
    </w:pPr>
    <w:r>
      <w:rPr>
        <w:noProof/>
      </w:rPr>
      <w:drawing>
        <wp:anchor distT="0" distB="0" distL="114300" distR="114300" simplePos="0" relativeHeight="251668480" behindDoc="0" locked="0" layoutInCell="1" allowOverlap="1" wp14:anchorId="7AFB465B" wp14:editId="76657F69">
          <wp:simplePos x="0" y="0"/>
          <wp:positionH relativeFrom="margin">
            <wp:posOffset>3845371</wp:posOffset>
          </wp:positionH>
          <wp:positionV relativeFrom="margin">
            <wp:posOffset>-1487606</wp:posOffset>
          </wp:positionV>
          <wp:extent cx="2811439" cy="1278802"/>
          <wp:effectExtent l="0" t="0" r="8255" b="0"/>
          <wp:wrapSquare wrapText="bothSides"/>
          <wp:docPr id="22" name="Picture 2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1439" cy="1278802"/>
                  </a:xfrm>
                  <a:prstGeom prst="rect">
                    <a:avLst/>
                  </a:prstGeom>
                </pic:spPr>
              </pic:pic>
            </a:graphicData>
          </a:graphic>
        </wp:anchor>
      </w:drawing>
    </w:r>
    <w:r w:rsidR="00231E85">
      <w:rPr>
        <w:noProof/>
      </w:rPr>
      <mc:AlternateContent>
        <mc:Choice Requires="wps">
          <w:drawing>
            <wp:anchor distT="0" distB="0" distL="114300" distR="114300" simplePos="0" relativeHeight="251665408" behindDoc="0" locked="0" layoutInCell="0" allowOverlap="1" wp14:anchorId="0ABA97BC" wp14:editId="335BB288">
              <wp:simplePos x="0" y="0"/>
              <wp:positionH relativeFrom="page">
                <wp:posOffset>0</wp:posOffset>
              </wp:positionH>
              <wp:positionV relativeFrom="page">
                <wp:posOffset>190500</wp:posOffset>
              </wp:positionV>
              <wp:extent cx="7554191" cy="270164"/>
              <wp:effectExtent l="0" t="0" r="0" b="0"/>
              <wp:wrapNone/>
              <wp:docPr id="4" name="MSIPCMae07411296b10e01ffbca621"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4191" cy="270164"/>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5E3B11" w14:textId="77777777" w:rsidR="00231E85" w:rsidRPr="00231E85" w:rsidRDefault="00231E85" w:rsidP="00231E85">
                          <w:pPr>
                            <w:jc w:val="right"/>
                            <w:rPr>
                              <w:rFonts w:ascii="Calibri" w:hAnsi="Calibri" w:cs="Calibri"/>
                              <w:color w:val="FF8C00"/>
                              <w:sz w:val="20"/>
                            </w:rPr>
                          </w:pPr>
                          <w:r w:rsidRPr="00231E85">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ABA97BC" id="_x0000_t202" coordsize="21600,21600" o:spt="202" path="m,l,21600r21600,l21600,xe">
              <v:stroke joinstyle="miter"/>
              <v:path gradientshapeok="t" o:connecttype="rect"/>
            </v:shapetype>
            <v:shape id="MSIPCMae07411296b10e01ffbca621" o:spid="_x0000_s1027" type="#_x0000_t202" alt="{&quot;HashCode&quot;:-2130211288,&quot;Height&quot;:841.0,&quot;Width&quot;:595.0,&quot;Placement&quot;:&quot;Header&quot;,&quot;Index&quot;:&quot;FirstPage&quot;,&quot;Section&quot;:1,&quot;Top&quot;:0.0,&quot;Left&quot;:0.0}" style="position:absolute;margin-left:0;margin-top:15pt;width:594.8pt;height:21.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" o:allowincell="f" filled="f" stroked="f" strokeweight=".5pt">
              <v:textbox inset=",0,20pt,0">
                <w:txbxContent>
                  <w:p w14:paraId="015E3B11" w14:textId="77777777" w:rsidR="00231E85" w:rsidRPr="00231E85" w:rsidRDefault="00231E85" w:rsidP="00231E85">
                    <w:pPr>
                      <w:jc w:val="right"/>
                      <w:rPr>
                        <w:rFonts w:ascii="Calibri" w:hAnsi="Calibri" w:cs="Calibri"/>
                        <w:color w:val="FF8C00"/>
                        <w:sz w:val="20"/>
                      </w:rPr>
                    </w:pPr>
                    <w:r w:rsidRPr="00231E85">
                      <w:rPr>
                        <w:rFonts w:ascii="Calibri" w:hAnsi="Calibri" w:cs="Calibri"/>
                        <w:color w:val="FF8C00"/>
                        <w:sz w:val="20"/>
                      </w:rPr>
                      <w:t>Information Classification: CONTROLLED</w:t>
                    </w:r>
                  </w:p>
                </w:txbxContent>
              </v:textbox>
              <w10:wrap anchorx="page" anchory="page"/>
            </v:shape>
          </w:pict>
        </mc:Fallback>
      </mc:AlternateContent>
    </w:r>
    <w:r w:rsidR="00661FCB">
      <w:rPr>
        <w:noProof/>
      </w:rPr>
      <mc:AlternateContent>
        <mc:Choice Requires="wps">
          <w:drawing>
            <wp:anchor distT="0" distB="0" distL="114300" distR="114300" simplePos="0" relativeHeight="251659264" behindDoc="1" locked="1" layoutInCell="1" allowOverlap="1" wp14:anchorId="4F4A1B2A" wp14:editId="2065F3D4">
              <wp:simplePos x="0" y="0"/>
              <wp:positionH relativeFrom="column">
                <wp:posOffset>2956560</wp:posOffset>
              </wp:positionH>
              <wp:positionV relativeFrom="page">
                <wp:posOffset>9429750</wp:posOffset>
              </wp:positionV>
              <wp:extent cx="3600450" cy="10763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B311" w14:textId="20300000" w:rsidR="00661FCB" w:rsidRPr="00661FCB" w:rsidRDefault="00661FCB" w:rsidP="00661FCB">
                          <w:pPr>
                            <w:pStyle w:val="BodyText1"/>
                            <w:spacing w:after="0" w:line="240" w:lineRule="auto"/>
                            <w:rPr>
                              <w:rFonts w:ascii="Calibri" w:hAnsi="Calibri" w:cs="Calibri"/>
                              <w:b/>
                            </w:rPr>
                          </w:pPr>
                          <w:bookmarkStart w:id="0" w:name="_Hlk110327905"/>
                          <w:bookmarkStart w:id="1" w:name="_Hlk110327906"/>
                          <w:r w:rsidRPr="00661FCB">
                            <w:rPr>
                              <w:rFonts w:ascii="Calibri" w:hAnsi="Calibri" w:cs="Calibri"/>
                              <w:b/>
                            </w:rPr>
                            <w:t xml:space="preserve">Healthy </w:t>
                          </w:r>
                          <w:r w:rsidR="00CF556B">
                            <w:rPr>
                              <w:rFonts w:ascii="Calibri" w:hAnsi="Calibri" w:cs="Calibri"/>
                              <w:b/>
                            </w:rPr>
                            <w:t>Cornwall</w:t>
                          </w:r>
                        </w:p>
                        <w:p w14:paraId="07368B8D" w14:textId="126D99BD" w:rsidR="00661FCB" w:rsidRPr="00661FCB" w:rsidRDefault="00CF556B" w:rsidP="00661FCB">
                          <w:pPr>
                            <w:pStyle w:val="BasicParagraph"/>
                            <w:suppressAutoHyphens/>
                            <w:spacing w:after="120" w:line="240" w:lineRule="auto"/>
                            <w:rPr>
                              <w:rFonts w:ascii="Calibri" w:hAnsi="Calibri" w:cs="Calibri"/>
                              <w:sz w:val="22"/>
                              <w:szCs w:val="22"/>
                            </w:rPr>
                          </w:pPr>
                          <w:r>
                            <w:rPr>
                              <w:rFonts w:ascii="Calibri" w:hAnsi="Calibri" w:cs="Calibri"/>
                              <w:sz w:val="22"/>
                              <w:szCs w:val="22"/>
                            </w:rPr>
                            <w:t xml:space="preserve">New County Hall, </w:t>
                          </w:r>
                          <w:proofErr w:type="spellStart"/>
                          <w:r>
                            <w:rPr>
                              <w:rFonts w:ascii="Calibri" w:hAnsi="Calibri" w:cs="Calibri"/>
                              <w:sz w:val="22"/>
                              <w:szCs w:val="22"/>
                            </w:rPr>
                            <w:t>Treyew</w:t>
                          </w:r>
                          <w:proofErr w:type="spellEnd"/>
                          <w:r>
                            <w:rPr>
                              <w:rFonts w:ascii="Calibri" w:hAnsi="Calibri" w:cs="Calibri"/>
                              <w:sz w:val="22"/>
                              <w:szCs w:val="22"/>
                            </w:rPr>
                            <w:t xml:space="preserve"> Road</w:t>
                          </w:r>
                          <w:r w:rsidR="00661FCB" w:rsidRPr="00661FCB">
                            <w:rPr>
                              <w:rFonts w:ascii="Calibri" w:hAnsi="Calibri" w:cs="Calibri"/>
                              <w:sz w:val="22"/>
                              <w:szCs w:val="22"/>
                            </w:rPr>
                            <w:t>,</w:t>
                          </w:r>
                          <w:r>
                            <w:rPr>
                              <w:rFonts w:ascii="Calibri" w:hAnsi="Calibri" w:cs="Calibri"/>
                              <w:sz w:val="22"/>
                              <w:szCs w:val="22"/>
                            </w:rPr>
                            <w:t xml:space="preserve"> Truro,</w:t>
                          </w:r>
                          <w:r w:rsidR="00661FCB" w:rsidRPr="00661FCB">
                            <w:rPr>
                              <w:rFonts w:ascii="Calibri" w:hAnsi="Calibri" w:cs="Calibri"/>
                              <w:sz w:val="22"/>
                              <w:szCs w:val="22"/>
                            </w:rPr>
                            <w:t xml:space="preserve"> TR1</w:t>
                          </w:r>
                          <w:r>
                            <w:rPr>
                              <w:rFonts w:ascii="Calibri" w:hAnsi="Calibri" w:cs="Calibri"/>
                              <w:sz w:val="22"/>
                              <w:szCs w:val="22"/>
                            </w:rPr>
                            <w:t xml:space="preserve"> 3AY</w:t>
                          </w:r>
                        </w:p>
                        <w:p w14:paraId="52945F76" w14:textId="4007D3E9" w:rsidR="00661FCB" w:rsidRPr="00661FCB" w:rsidRDefault="00661FCB" w:rsidP="00661FCB">
                          <w:pPr>
                            <w:pStyle w:val="BasicParagraph"/>
                            <w:suppressAutoHyphens/>
                            <w:spacing w:line="240" w:lineRule="auto"/>
                            <w:rPr>
                              <w:rFonts w:ascii="Calibri" w:hAnsi="Calibri" w:cs="Calibri"/>
                              <w:sz w:val="22"/>
                              <w:szCs w:val="22"/>
                            </w:rPr>
                          </w:pPr>
                          <w:r w:rsidRPr="00661FCB">
                            <w:rPr>
                              <w:rFonts w:ascii="Calibri" w:hAnsi="Calibri" w:cs="Calibri"/>
                              <w:sz w:val="22"/>
                              <w:szCs w:val="22"/>
                            </w:rPr>
                            <w:t xml:space="preserve">E: </w:t>
                          </w:r>
                          <w:r w:rsidR="00464E7A" w:rsidRPr="00464E7A">
                            <w:rPr>
                              <w:rFonts w:ascii="Calibri" w:hAnsi="Calibri" w:cs="Calibri"/>
                              <w:sz w:val="22"/>
                              <w:szCs w:val="22"/>
                            </w:rPr>
                            <w:t>Healthy.</w:t>
                          </w:r>
                          <w:r w:rsidR="00CF556B">
                            <w:rPr>
                              <w:rFonts w:ascii="Calibri" w:hAnsi="Calibri" w:cs="Calibri"/>
                              <w:sz w:val="22"/>
                              <w:szCs w:val="22"/>
                            </w:rPr>
                            <w:t>Cornwall</w:t>
                          </w:r>
                          <w:r w:rsidR="00464E7A" w:rsidRPr="00464E7A">
                            <w:rPr>
                              <w:rFonts w:ascii="Calibri" w:hAnsi="Calibri" w:cs="Calibri"/>
                              <w:sz w:val="22"/>
                              <w:szCs w:val="22"/>
                            </w:rPr>
                            <w:t>@cornwall.gov.uk</w:t>
                          </w:r>
                        </w:p>
                        <w:p w14:paraId="211F1766" w14:textId="77777777" w:rsidR="00661FCB" w:rsidRPr="00661FCB" w:rsidRDefault="00661FCB" w:rsidP="00661FCB">
                          <w:pPr>
                            <w:pStyle w:val="BasicParagraph"/>
                            <w:suppressAutoHyphens/>
                            <w:spacing w:line="240" w:lineRule="auto"/>
                            <w:rPr>
                              <w:rFonts w:ascii="Calibri" w:hAnsi="Calibri" w:cs="Calibri"/>
                              <w:sz w:val="22"/>
                              <w:szCs w:val="22"/>
                            </w:rPr>
                          </w:pPr>
                          <w:r w:rsidRPr="00661FCB">
                            <w:rPr>
                              <w:rFonts w:ascii="Calibri" w:hAnsi="Calibri" w:cs="Calibri"/>
                              <w:sz w:val="22"/>
                              <w:szCs w:val="22"/>
                            </w:rPr>
                            <w:t>T: 01209 615 600</w:t>
                          </w:r>
                        </w:p>
                        <w:p w14:paraId="40D15C40" w14:textId="5AAE85FD" w:rsidR="00661FCB" w:rsidRPr="00661FCB" w:rsidRDefault="001D2FB5" w:rsidP="001D2FB5">
                          <w:pPr>
                            <w:rPr>
                              <w:rFonts w:ascii="Calibri" w:hAnsi="Calibri" w:cs="Calibri"/>
                              <w:color w:val="000000"/>
                            </w:rPr>
                          </w:pPr>
                          <w:r w:rsidRPr="001D2FB5">
                            <w:rPr>
                              <w:rFonts w:ascii="Calibri" w:hAnsi="Calibri" w:cs="Calibri"/>
                            </w:rPr>
                            <w:t>www.healthycornwall.org.uk/organisations/healthy-workplace</w:t>
                          </w:r>
                          <w:bookmarkEnd w:id="0"/>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A1B2A" id="Text Box 2" o:spid="_x0000_s1028" type="#_x0000_t202" style="position:absolute;margin-left:232.8pt;margin-top:742.5pt;width:283.5pt;height:8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" filled="f" stroked="f">
              <v:textbox inset="0,0,0,0">
                <w:txbxContent>
                  <w:p w14:paraId="5964B311" w14:textId="20300000" w:rsidR="00661FCB" w:rsidRPr="00661FCB" w:rsidRDefault="00661FCB" w:rsidP="00661FCB">
                    <w:pPr>
                      <w:pStyle w:val="BodyText1"/>
                      <w:spacing w:after="0" w:line="240" w:lineRule="auto"/>
                      <w:rPr>
                        <w:rFonts w:ascii="Calibri" w:hAnsi="Calibri" w:cs="Calibri"/>
                        <w:b/>
                      </w:rPr>
                    </w:pPr>
                    <w:bookmarkStart w:id="2" w:name="_Hlk110327905"/>
                    <w:bookmarkStart w:id="3" w:name="_Hlk110327906"/>
                    <w:r w:rsidRPr="00661FCB">
                      <w:rPr>
                        <w:rFonts w:ascii="Calibri" w:hAnsi="Calibri" w:cs="Calibri"/>
                        <w:b/>
                      </w:rPr>
                      <w:t xml:space="preserve">Healthy </w:t>
                    </w:r>
                    <w:r w:rsidR="00CF556B">
                      <w:rPr>
                        <w:rFonts w:ascii="Calibri" w:hAnsi="Calibri" w:cs="Calibri"/>
                        <w:b/>
                      </w:rPr>
                      <w:t>Cornwall</w:t>
                    </w:r>
                  </w:p>
                  <w:p w14:paraId="07368B8D" w14:textId="126D99BD" w:rsidR="00661FCB" w:rsidRPr="00661FCB" w:rsidRDefault="00CF556B" w:rsidP="00661FCB">
                    <w:pPr>
                      <w:pStyle w:val="BasicParagraph"/>
                      <w:suppressAutoHyphens/>
                      <w:spacing w:after="120" w:line="240" w:lineRule="auto"/>
                      <w:rPr>
                        <w:rFonts w:ascii="Calibri" w:hAnsi="Calibri" w:cs="Calibri"/>
                        <w:sz w:val="22"/>
                        <w:szCs w:val="22"/>
                      </w:rPr>
                    </w:pPr>
                    <w:r>
                      <w:rPr>
                        <w:rFonts w:ascii="Calibri" w:hAnsi="Calibri" w:cs="Calibri"/>
                        <w:sz w:val="22"/>
                        <w:szCs w:val="22"/>
                      </w:rPr>
                      <w:t xml:space="preserve">New County Hall, </w:t>
                    </w:r>
                    <w:proofErr w:type="spellStart"/>
                    <w:r>
                      <w:rPr>
                        <w:rFonts w:ascii="Calibri" w:hAnsi="Calibri" w:cs="Calibri"/>
                        <w:sz w:val="22"/>
                        <w:szCs w:val="22"/>
                      </w:rPr>
                      <w:t>Treyew</w:t>
                    </w:r>
                    <w:proofErr w:type="spellEnd"/>
                    <w:r>
                      <w:rPr>
                        <w:rFonts w:ascii="Calibri" w:hAnsi="Calibri" w:cs="Calibri"/>
                        <w:sz w:val="22"/>
                        <w:szCs w:val="22"/>
                      </w:rPr>
                      <w:t xml:space="preserve"> Road</w:t>
                    </w:r>
                    <w:r w:rsidR="00661FCB" w:rsidRPr="00661FCB">
                      <w:rPr>
                        <w:rFonts w:ascii="Calibri" w:hAnsi="Calibri" w:cs="Calibri"/>
                        <w:sz w:val="22"/>
                        <w:szCs w:val="22"/>
                      </w:rPr>
                      <w:t>,</w:t>
                    </w:r>
                    <w:r>
                      <w:rPr>
                        <w:rFonts w:ascii="Calibri" w:hAnsi="Calibri" w:cs="Calibri"/>
                        <w:sz w:val="22"/>
                        <w:szCs w:val="22"/>
                      </w:rPr>
                      <w:t xml:space="preserve"> Truro,</w:t>
                    </w:r>
                    <w:r w:rsidR="00661FCB" w:rsidRPr="00661FCB">
                      <w:rPr>
                        <w:rFonts w:ascii="Calibri" w:hAnsi="Calibri" w:cs="Calibri"/>
                        <w:sz w:val="22"/>
                        <w:szCs w:val="22"/>
                      </w:rPr>
                      <w:t xml:space="preserve"> TR1</w:t>
                    </w:r>
                    <w:r>
                      <w:rPr>
                        <w:rFonts w:ascii="Calibri" w:hAnsi="Calibri" w:cs="Calibri"/>
                        <w:sz w:val="22"/>
                        <w:szCs w:val="22"/>
                      </w:rPr>
                      <w:t xml:space="preserve"> 3AY</w:t>
                    </w:r>
                  </w:p>
                  <w:p w14:paraId="52945F76" w14:textId="4007D3E9" w:rsidR="00661FCB" w:rsidRPr="00661FCB" w:rsidRDefault="00661FCB" w:rsidP="00661FCB">
                    <w:pPr>
                      <w:pStyle w:val="BasicParagraph"/>
                      <w:suppressAutoHyphens/>
                      <w:spacing w:line="240" w:lineRule="auto"/>
                      <w:rPr>
                        <w:rFonts w:ascii="Calibri" w:hAnsi="Calibri" w:cs="Calibri"/>
                        <w:sz w:val="22"/>
                        <w:szCs w:val="22"/>
                      </w:rPr>
                    </w:pPr>
                    <w:r w:rsidRPr="00661FCB">
                      <w:rPr>
                        <w:rFonts w:ascii="Calibri" w:hAnsi="Calibri" w:cs="Calibri"/>
                        <w:sz w:val="22"/>
                        <w:szCs w:val="22"/>
                      </w:rPr>
                      <w:t xml:space="preserve">E: </w:t>
                    </w:r>
                    <w:r w:rsidR="00464E7A" w:rsidRPr="00464E7A">
                      <w:rPr>
                        <w:rFonts w:ascii="Calibri" w:hAnsi="Calibri" w:cs="Calibri"/>
                        <w:sz w:val="22"/>
                        <w:szCs w:val="22"/>
                      </w:rPr>
                      <w:t>Healthy.</w:t>
                    </w:r>
                    <w:r w:rsidR="00CF556B">
                      <w:rPr>
                        <w:rFonts w:ascii="Calibri" w:hAnsi="Calibri" w:cs="Calibri"/>
                        <w:sz w:val="22"/>
                        <w:szCs w:val="22"/>
                      </w:rPr>
                      <w:t>Cornwall</w:t>
                    </w:r>
                    <w:r w:rsidR="00464E7A" w:rsidRPr="00464E7A">
                      <w:rPr>
                        <w:rFonts w:ascii="Calibri" w:hAnsi="Calibri" w:cs="Calibri"/>
                        <w:sz w:val="22"/>
                        <w:szCs w:val="22"/>
                      </w:rPr>
                      <w:t>@cornwall.gov.uk</w:t>
                    </w:r>
                  </w:p>
                  <w:p w14:paraId="211F1766" w14:textId="77777777" w:rsidR="00661FCB" w:rsidRPr="00661FCB" w:rsidRDefault="00661FCB" w:rsidP="00661FCB">
                    <w:pPr>
                      <w:pStyle w:val="BasicParagraph"/>
                      <w:suppressAutoHyphens/>
                      <w:spacing w:line="240" w:lineRule="auto"/>
                      <w:rPr>
                        <w:rFonts w:ascii="Calibri" w:hAnsi="Calibri" w:cs="Calibri"/>
                        <w:sz w:val="22"/>
                        <w:szCs w:val="22"/>
                      </w:rPr>
                    </w:pPr>
                    <w:r w:rsidRPr="00661FCB">
                      <w:rPr>
                        <w:rFonts w:ascii="Calibri" w:hAnsi="Calibri" w:cs="Calibri"/>
                        <w:sz w:val="22"/>
                        <w:szCs w:val="22"/>
                      </w:rPr>
                      <w:t>T: 01209 615 600</w:t>
                    </w:r>
                  </w:p>
                  <w:p w14:paraId="40D15C40" w14:textId="5AAE85FD" w:rsidR="00661FCB" w:rsidRPr="00661FCB" w:rsidRDefault="001D2FB5" w:rsidP="001D2FB5">
                    <w:pPr>
                      <w:rPr>
                        <w:rFonts w:ascii="Calibri" w:hAnsi="Calibri" w:cs="Calibri"/>
                        <w:color w:val="000000"/>
                      </w:rPr>
                    </w:pPr>
                    <w:r w:rsidRPr="001D2FB5">
                      <w:rPr>
                        <w:rFonts w:ascii="Calibri" w:hAnsi="Calibri" w:cs="Calibri"/>
                      </w:rPr>
                      <w:t>www.healthycornwall.org.uk/organisations/healthy-workplace</w:t>
                    </w:r>
                    <w:bookmarkEnd w:id="2"/>
                    <w:bookmarkEnd w:id="3"/>
                  </w:p>
                </w:txbxContent>
              </v:textbox>
              <w10:wrap anchory="page"/>
              <w10:anchorlock/>
            </v:shape>
          </w:pict>
        </mc:Fallback>
      </mc:AlternateContent>
    </w:r>
    <w:r w:rsidR="00661FCB">
      <w:rPr>
        <w:noProof/>
      </w:rPr>
      <w:drawing>
        <wp:anchor distT="0" distB="0" distL="114300" distR="114300" simplePos="0" relativeHeight="251658240" behindDoc="1" locked="0" layoutInCell="1" allowOverlap="1" wp14:anchorId="63148699" wp14:editId="257C9498">
          <wp:simplePos x="0" y="0"/>
          <wp:positionH relativeFrom="column">
            <wp:posOffset>-805815</wp:posOffset>
          </wp:positionH>
          <wp:positionV relativeFrom="page">
            <wp:posOffset>7328535</wp:posOffset>
          </wp:positionV>
          <wp:extent cx="3648075" cy="3391535"/>
          <wp:effectExtent l="0" t="0" r="9525" b="0"/>
          <wp:wrapNone/>
          <wp:docPr id="23" name="Picture 23" descr="J:\2017-2018\Wellbeing and Public Health\Health Promotion Re-brand 43680\Stationery\makeup\heart part for letterhea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2017-2018\Wellbeing and Public Health\Health Promotion Re-brand 43680\Stationery\makeup\heart part for letterhead.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8075" cy="339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274"/>
    <w:multiLevelType w:val="hybridMultilevel"/>
    <w:tmpl w:val="E6946F3A"/>
    <w:lvl w:ilvl="0" w:tplc="5D587240">
      <w:start w:val="1"/>
      <w:numFmt w:val="decimal"/>
      <w:lvlText w:val="%1."/>
      <w:lvlJc w:val="left"/>
      <w:pPr>
        <w:tabs>
          <w:tab w:val="num" w:pos="360"/>
        </w:tabs>
        <w:ind w:left="360" w:hanging="360"/>
      </w:pPr>
    </w:lvl>
    <w:lvl w:ilvl="1" w:tplc="91282570">
      <w:start w:val="1"/>
      <w:numFmt w:val="decimal"/>
      <w:lvlText w:val="%2."/>
      <w:lvlJc w:val="left"/>
      <w:pPr>
        <w:tabs>
          <w:tab w:val="num" w:pos="1440"/>
        </w:tabs>
        <w:ind w:left="1440" w:hanging="360"/>
      </w:pPr>
    </w:lvl>
    <w:lvl w:ilvl="2" w:tplc="BE24DF76">
      <w:start w:val="1"/>
      <w:numFmt w:val="decimal"/>
      <w:lvlText w:val="%3."/>
      <w:lvlJc w:val="left"/>
      <w:pPr>
        <w:tabs>
          <w:tab w:val="num" w:pos="2160"/>
        </w:tabs>
        <w:ind w:left="2160" w:hanging="360"/>
      </w:pPr>
    </w:lvl>
    <w:lvl w:ilvl="3" w:tplc="44640EA2">
      <w:start w:val="1"/>
      <w:numFmt w:val="decimal"/>
      <w:lvlText w:val="%4."/>
      <w:lvlJc w:val="left"/>
      <w:pPr>
        <w:tabs>
          <w:tab w:val="num" w:pos="2880"/>
        </w:tabs>
        <w:ind w:left="2880" w:hanging="360"/>
      </w:pPr>
    </w:lvl>
    <w:lvl w:ilvl="4" w:tplc="DA9C2AE4">
      <w:start w:val="1"/>
      <w:numFmt w:val="decimal"/>
      <w:lvlText w:val="%5."/>
      <w:lvlJc w:val="left"/>
      <w:pPr>
        <w:tabs>
          <w:tab w:val="num" w:pos="3600"/>
        </w:tabs>
        <w:ind w:left="3600" w:hanging="360"/>
      </w:pPr>
    </w:lvl>
    <w:lvl w:ilvl="5" w:tplc="C592F95A">
      <w:start w:val="1"/>
      <w:numFmt w:val="decimal"/>
      <w:lvlText w:val="%6."/>
      <w:lvlJc w:val="left"/>
      <w:pPr>
        <w:tabs>
          <w:tab w:val="num" w:pos="4320"/>
        </w:tabs>
        <w:ind w:left="4320" w:hanging="360"/>
      </w:pPr>
    </w:lvl>
    <w:lvl w:ilvl="6" w:tplc="859893DC">
      <w:start w:val="1"/>
      <w:numFmt w:val="decimal"/>
      <w:lvlText w:val="%7."/>
      <w:lvlJc w:val="left"/>
      <w:pPr>
        <w:tabs>
          <w:tab w:val="num" w:pos="5040"/>
        </w:tabs>
        <w:ind w:left="5040" w:hanging="360"/>
      </w:pPr>
    </w:lvl>
    <w:lvl w:ilvl="7" w:tplc="E1A89764">
      <w:start w:val="1"/>
      <w:numFmt w:val="decimal"/>
      <w:lvlText w:val="%8."/>
      <w:lvlJc w:val="left"/>
      <w:pPr>
        <w:tabs>
          <w:tab w:val="num" w:pos="5760"/>
        </w:tabs>
        <w:ind w:left="5760" w:hanging="360"/>
      </w:pPr>
    </w:lvl>
    <w:lvl w:ilvl="8" w:tplc="5B72AA44">
      <w:start w:val="1"/>
      <w:numFmt w:val="decimal"/>
      <w:lvlText w:val="%9."/>
      <w:lvlJc w:val="left"/>
      <w:pPr>
        <w:tabs>
          <w:tab w:val="num" w:pos="6480"/>
        </w:tabs>
        <w:ind w:left="6480" w:hanging="360"/>
      </w:pPr>
    </w:lvl>
  </w:abstractNum>
  <w:abstractNum w:abstractNumId="1" w15:restartNumberingAfterBreak="0">
    <w:nsid w:val="0CD74D25"/>
    <w:multiLevelType w:val="hybridMultilevel"/>
    <w:tmpl w:val="F0CA23B4"/>
    <w:lvl w:ilvl="0" w:tplc="791C2248">
      <w:start w:val="1"/>
      <w:numFmt w:val="bullet"/>
      <w:pStyle w:val="16PCNTabletext"/>
      <w:lvlText w:val="–"/>
      <w:lvlJc w:val="left"/>
      <w:pPr>
        <w:tabs>
          <w:tab w:val="num" w:pos="1004"/>
        </w:tabs>
        <w:ind w:left="1004" w:hanging="36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A431A"/>
    <w:multiLevelType w:val="hybridMultilevel"/>
    <w:tmpl w:val="0E8C89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B3A89"/>
    <w:multiLevelType w:val="hybridMultilevel"/>
    <w:tmpl w:val="E17AC574"/>
    <w:lvl w:ilvl="0" w:tplc="7BACD1DA">
      <w:start w:val="1"/>
      <w:numFmt w:val="decimal"/>
      <w:lvlText w:val="%1."/>
      <w:lvlJc w:val="left"/>
      <w:pPr>
        <w:tabs>
          <w:tab w:val="num" w:pos="360"/>
        </w:tabs>
        <w:ind w:left="360" w:hanging="360"/>
      </w:pPr>
      <w:rPr>
        <w:b w:val="0"/>
        <w:bCs w:val="0"/>
        <w:color w:val="auto"/>
      </w:rPr>
    </w:lvl>
    <w:lvl w:ilvl="1" w:tplc="16C6F07C">
      <w:start w:val="1"/>
      <w:numFmt w:val="decimal"/>
      <w:lvlText w:val="%2."/>
      <w:lvlJc w:val="left"/>
      <w:pPr>
        <w:tabs>
          <w:tab w:val="num" w:pos="1440"/>
        </w:tabs>
        <w:ind w:left="1440" w:hanging="360"/>
      </w:pPr>
    </w:lvl>
    <w:lvl w:ilvl="2" w:tplc="6D583686">
      <w:start w:val="1"/>
      <w:numFmt w:val="decimal"/>
      <w:lvlText w:val="%3."/>
      <w:lvlJc w:val="left"/>
      <w:pPr>
        <w:tabs>
          <w:tab w:val="num" w:pos="2160"/>
        </w:tabs>
        <w:ind w:left="2160" w:hanging="360"/>
      </w:pPr>
    </w:lvl>
    <w:lvl w:ilvl="3" w:tplc="FB5A47DA">
      <w:start w:val="1"/>
      <w:numFmt w:val="decimal"/>
      <w:lvlText w:val="%4."/>
      <w:lvlJc w:val="left"/>
      <w:pPr>
        <w:tabs>
          <w:tab w:val="num" w:pos="2880"/>
        </w:tabs>
        <w:ind w:left="2880" w:hanging="360"/>
      </w:pPr>
    </w:lvl>
    <w:lvl w:ilvl="4" w:tplc="D2BE4B52">
      <w:start w:val="1"/>
      <w:numFmt w:val="decimal"/>
      <w:lvlText w:val="%5."/>
      <w:lvlJc w:val="left"/>
      <w:pPr>
        <w:tabs>
          <w:tab w:val="num" w:pos="3600"/>
        </w:tabs>
        <w:ind w:left="3600" w:hanging="360"/>
      </w:pPr>
    </w:lvl>
    <w:lvl w:ilvl="5" w:tplc="F00CA090">
      <w:start w:val="1"/>
      <w:numFmt w:val="decimal"/>
      <w:lvlText w:val="%6."/>
      <w:lvlJc w:val="left"/>
      <w:pPr>
        <w:tabs>
          <w:tab w:val="num" w:pos="4320"/>
        </w:tabs>
        <w:ind w:left="4320" w:hanging="360"/>
      </w:pPr>
    </w:lvl>
    <w:lvl w:ilvl="6" w:tplc="579EAAEE">
      <w:start w:val="1"/>
      <w:numFmt w:val="decimal"/>
      <w:lvlText w:val="%7."/>
      <w:lvlJc w:val="left"/>
      <w:pPr>
        <w:tabs>
          <w:tab w:val="num" w:pos="5040"/>
        </w:tabs>
        <w:ind w:left="5040" w:hanging="360"/>
      </w:pPr>
    </w:lvl>
    <w:lvl w:ilvl="7" w:tplc="21343022">
      <w:start w:val="1"/>
      <w:numFmt w:val="decimal"/>
      <w:lvlText w:val="%8."/>
      <w:lvlJc w:val="left"/>
      <w:pPr>
        <w:tabs>
          <w:tab w:val="num" w:pos="5760"/>
        </w:tabs>
        <w:ind w:left="5760" w:hanging="360"/>
      </w:pPr>
    </w:lvl>
    <w:lvl w:ilvl="8" w:tplc="FFB8BEEC">
      <w:start w:val="1"/>
      <w:numFmt w:val="decimal"/>
      <w:lvlText w:val="%9."/>
      <w:lvlJc w:val="left"/>
      <w:pPr>
        <w:tabs>
          <w:tab w:val="num" w:pos="6480"/>
        </w:tabs>
        <w:ind w:left="6480" w:hanging="360"/>
      </w:pPr>
    </w:lvl>
  </w:abstractNum>
  <w:abstractNum w:abstractNumId="4" w15:restartNumberingAfterBreak="0">
    <w:nsid w:val="304B63BA"/>
    <w:multiLevelType w:val="hybridMultilevel"/>
    <w:tmpl w:val="A5BCAE66"/>
    <w:lvl w:ilvl="0" w:tplc="C5C83F82">
      <w:start w:val="1"/>
      <w:numFmt w:val="bullet"/>
      <w:pStyle w:val="02PCNConBullLev1"/>
      <w:lvlText w:val="•"/>
      <w:lvlJc w:val="left"/>
      <w:pPr>
        <w:tabs>
          <w:tab w:val="num" w:pos="1894"/>
        </w:tabs>
        <w:ind w:left="1894" w:hanging="360"/>
      </w:pPr>
      <w:rPr>
        <w:rFonts w:ascii="Verdana" w:hAnsi="Verdana"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110CE8"/>
    <w:multiLevelType w:val="hybridMultilevel"/>
    <w:tmpl w:val="7DF46A4A"/>
    <w:lvl w:ilvl="0" w:tplc="B7CC631C">
      <w:start w:val="1"/>
      <w:numFmt w:val="bullet"/>
      <w:lvlText w:val="•"/>
      <w:lvlJc w:val="left"/>
      <w:pPr>
        <w:tabs>
          <w:tab w:val="num" w:pos="814"/>
        </w:tabs>
        <w:ind w:left="814" w:hanging="360"/>
      </w:pPr>
      <w:rPr>
        <w:rFonts w:ascii="Verdana" w:hAnsi="Verdana" w:hint="default"/>
        <w:b/>
        <w:i w:val="0"/>
        <w:color w:val="auto"/>
        <w:sz w:val="22"/>
      </w:rPr>
    </w:lvl>
    <w:lvl w:ilvl="1" w:tplc="FBF835B6">
      <w:start w:val="1"/>
      <w:numFmt w:val="bullet"/>
      <w:pStyle w:val="032CCBulletlev2"/>
      <w:lvlText w:val="–"/>
      <w:lvlJc w:val="left"/>
      <w:pPr>
        <w:tabs>
          <w:tab w:val="num" w:pos="1894"/>
        </w:tabs>
        <w:ind w:left="1894" w:hanging="360"/>
      </w:pPr>
      <w:rPr>
        <w:rFonts w:ascii="Verdana" w:hAnsi="Verdana" w:hint="default"/>
        <w:b/>
        <w:i w:val="0"/>
        <w:color w:val="auto"/>
        <w:sz w:val="20"/>
      </w:rPr>
    </w:lvl>
    <w:lvl w:ilvl="2" w:tplc="00050409">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6" w15:restartNumberingAfterBreak="0">
    <w:nsid w:val="60E500E4"/>
    <w:multiLevelType w:val="hybridMultilevel"/>
    <w:tmpl w:val="39AE4DAC"/>
    <w:lvl w:ilvl="0" w:tplc="148E0540">
      <w:start w:val="1"/>
      <w:numFmt w:val="decimal"/>
      <w:lvlText w:val="%1."/>
      <w:lvlJc w:val="left"/>
      <w:pPr>
        <w:ind w:left="408" w:hanging="360"/>
      </w:pPr>
      <w:rPr>
        <w:b w:val="0"/>
        <w:bCs w:val="0"/>
        <w:color w:val="auto"/>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7" w15:restartNumberingAfterBreak="0">
    <w:nsid w:val="72B1499C"/>
    <w:multiLevelType w:val="hybridMultilevel"/>
    <w:tmpl w:val="BD46A084"/>
    <w:lvl w:ilvl="0" w:tplc="B1EA75C6">
      <w:start w:val="1"/>
      <w:numFmt w:val="bullet"/>
      <w:pStyle w:val="03PCNConBullLev2"/>
      <w:lvlText w:val="–"/>
      <w:lvlJc w:val="left"/>
      <w:pPr>
        <w:tabs>
          <w:tab w:val="num" w:pos="1894"/>
        </w:tabs>
        <w:ind w:left="1894" w:hanging="360"/>
      </w:pPr>
      <w:rPr>
        <w:rFonts w:ascii="Times New Roman" w:hAnsi="Times New Roman"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D154F5"/>
    <w:multiLevelType w:val="hybridMultilevel"/>
    <w:tmpl w:val="FC0E4872"/>
    <w:lvl w:ilvl="0" w:tplc="B7CC631C">
      <w:start w:val="1"/>
      <w:numFmt w:val="bullet"/>
      <w:lvlText w:val="•"/>
      <w:lvlJc w:val="left"/>
      <w:pPr>
        <w:tabs>
          <w:tab w:val="num" w:pos="814"/>
        </w:tabs>
        <w:ind w:left="814" w:hanging="360"/>
      </w:pPr>
      <w:rPr>
        <w:rFonts w:ascii="Verdana" w:hAnsi="Verdana" w:hint="default"/>
        <w:b/>
        <w:i w:val="0"/>
        <w:color w:val="auto"/>
        <w:sz w:val="22"/>
      </w:rPr>
    </w:lvl>
    <w:lvl w:ilvl="1" w:tplc="00030409">
      <w:start w:val="1"/>
      <w:numFmt w:val="bullet"/>
      <w:lvlText w:val="o"/>
      <w:lvlJc w:val="left"/>
      <w:pPr>
        <w:tabs>
          <w:tab w:val="num" w:pos="1894"/>
        </w:tabs>
        <w:ind w:left="1894" w:hanging="360"/>
      </w:pPr>
      <w:rPr>
        <w:rFonts w:ascii="Courier New" w:hAnsi="Courier New" w:hint="default"/>
      </w:rPr>
    </w:lvl>
    <w:lvl w:ilvl="2" w:tplc="D160A378">
      <w:start w:val="1"/>
      <w:numFmt w:val="bullet"/>
      <w:pStyle w:val="033CCBulletlev3"/>
      <w:lvlText w:val="•"/>
      <w:lvlJc w:val="left"/>
      <w:pPr>
        <w:tabs>
          <w:tab w:val="num" w:pos="2614"/>
        </w:tabs>
        <w:ind w:left="2614" w:hanging="360"/>
      </w:pPr>
      <w:rPr>
        <w:rFonts w:ascii="Verdana" w:hAnsi="Verdana" w:hint="default"/>
        <w:b/>
        <w:i w:val="0"/>
        <w:color w:val="auto"/>
        <w:sz w:val="18"/>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C77"/>
    <w:rsid w:val="0003001A"/>
    <w:rsid w:val="00035FB2"/>
    <w:rsid w:val="00036E5E"/>
    <w:rsid w:val="00066650"/>
    <w:rsid w:val="000A4BD6"/>
    <w:rsid w:val="000D53AB"/>
    <w:rsid w:val="000D7910"/>
    <w:rsid w:val="00102D91"/>
    <w:rsid w:val="0012597B"/>
    <w:rsid w:val="00186243"/>
    <w:rsid w:val="001A63FE"/>
    <w:rsid w:val="001B799B"/>
    <w:rsid w:val="001D2FB5"/>
    <w:rsid w:val="001F5351"/>
    <w:rsid w:val="00210F38"/>
    <w:rsid w:val="00220328"/>
    <w:rsid w:val="00226CFA"/>
    <w:rsid w:val="00227E5E"/>
    <w:rsid w:val="00231E85"/>
    <w:rsid w:val="002B3C77"/>
    <w:rsid w:val="002E70EF"/>
    <w:rsid w:val="002F675F"/>
    <w:rsid w:val="00307948"/>
    <w:rsid w:val="0032498D"/>
    <w:rsid w:val="0035778F"/>
    <w:rsid w:val="003B572F"/>
    <w:rsid w:val="003C01C2"/>
    <w:rsid w:val="00403FB0"/>
    <w:rsid w:val="00430C8E"/>
    <w:rsid w:val="00464E7A"/>
    <w:rsid w:val="0048028E"/>
    <w:rsid w:val="004A7F2F"/>
    <w:rsid w:val="00510897"/>
    <w:rsid w:val="005672EF"/>
    <w:rsid w:val="00574FBA"/>
    <w:rsid w:val="0057652A"/>
    <w:rsid w:val="005D34D3"/>
    <w:rsid w:val="00614128"/>
    <w:rsid w:val="00634955"/>
    <w:rsid w:val="00661FCB"/>
    <w:rsid w:val="00671FA6"/>
    <w:rsid w:val="00696E84"/>
    <w:rsid w:val="006A073C"/>
    <w:rsid w:val="006F736A"/>
    <w:rsid w:val="00706210"/>
    <w:rsid w:val="00707900"/>
    <w:rsid w:val="007301BC"/>
    <w:rsid w:val="007405A2"/>
    <w:rsid w:val="00742DF5"/>
    <w:rsid w:val="0079767A"/>
    <w:rsid w:val="007C5003"/>
    <w:rsid w:val="007C5A3A"/>
    <w:rsid w:val="007F5376"/>
    <w:rsid w:val="00821B89"/>
    <w:rsid w:val="00844300"/>
    <w:rsid w:val="008534E7"/>
    <w:rsid w:val="00952614"/>
    <w:rsid w:val="00960C78"/>
    <w:rsid w:val="00983A72"/>
    <w:rsid w:val="009A13F1"/>
    <w:rsid w:val="009B7963"/>
    <w:rsid w:val="009C0E6E"/>
    <w:rsid w:val="00A40A62"/>
    <w:rsid w:val="00A532CD"/>
    <w:rsid w:val="00A53C2B"/>
    <w:rsid w:val="00A80D10"/>
    <w:rsid w:val="00AC613F"/>
    <w:rsid w:val="00AF6D2C"/>
    <w:rsid w:val="00B003AA"/>
    <w:rsid w:val="00B308D7"/>
    <w:rsid w:val="00B73D6B"/>
    <w:rsid w:val="00B84686"/>
    <w:rsid w:val="00BA5BA1"/>
    <w:rsid w:val="00BB4C48"/>
    <w:rsid w:val="00BF1E92"/>
    <w:rsid w:val="00BF466D"/>
    <w:rsid w:val="00C32011"/>
    <w:rsid w:val="00C81C95"/>
    <w:rsid w:val="00CA0730"/>
    <w:rsid w:val="00CA4FF2"/>
    <w:rsid w:val="00CC0CAE"/>
    <w:rsid w:val="00CC0DB9"/>
    <w:rsid w:val="00CC6899"/>
    <w:rsid w:val="00CF556B"/>
    <w:rsid w:val="00D95AB2"/>
    <w:rsid w:val="00D978EE"/>
    <w:rsid w:val="00DF2FE7"/>
    <w:rsid w:val="00E41E2D"/>
    <w:rsid w:val="00E61C54"/>
    <w:rsid w:val="00E77601"/>
    <w:rsid w:val="00E8100A"/>
    <w:rsid w:val="00F42E89"/>
    <w:rsid w:val="00F657DF"/>
    <w:rsid w:val="00FA58FE"/>
    <w:rsid w:val="00FA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5C097CF9"/>
  <w15:docId w15:val="{D03643B4-F3E1-46A9-82B4-3E733EF6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36A"/>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A6D5F"/>
    <w:pPr>
      <w:suppressAutoHyphens/>
      <w:spacing w:before="240"/>
      <w:outlineLvl w:val="0"/>
    </w:pPr>
    <w:rPr>
      <w:rFonts w:ascii="Verdana" w:hAnsi="Verdana"/>
      <w:b/>
      <w:sz w:val="28"/>
    </w:rPr>
  </w:style>
  <w:style w:type="paragraph" w:styleId="TOC2">
    <w:name w:val="toc 2"/>
    <w:basedOn w:val="Normal"/>
    <w:next w:val="Normal"/>
    <w:autoRedefine/>
    <w:semiHidden/>
    <w:rsid w:val="005A6D5F"/>
    <w:pPr>
      <w:tabs>
        <w:tab w:val="right" w:pos="8502"/>
      </w:tabs>
      <w:suppressAutoHyphens/>
      <w:ind w:left="240"/>
    </w:pPr>
    <w:rPr>
      <w:rFonts w:ascii="Verdana" w:hAnsi="Verdana"/>
    </w:rPr>
  </w:style>
  <w:style w:type="paragraph" w:customStyle="1" w:styleId="023CCSubhead2">
    <w:name w:val="023 CC Subhead 2"/>
    <w:basedOn w:val="Normal"/>
    <w:next w:val="Normal"/>
    <w:autoRedefine/>
    <w:rsid w:val="005A6D5F"/>
    <w:pPr>
      <w:suppressAutoHyphens/>
      <w:spacing w:before="360"/>
      <w:outlineLvl w:val="0"/>
    </w:pPr>
    <w:rPr>
      <w:rFonts w:ascii="Verdana" w:hAnsi="Verdana"/>
      <w:b/>
    </w:rPr>
  </w:style>
  <w:style w:type="paragraph" w:customStyle="1" w:styleId="06CCTablehead">
    <w:name w:val="06 CC Table head"/>
    <w:basedOn w:val="Normal"/>
    <w:autoRedefine/>
    <w:rsid w:val="005A6D5F"/>
    <w:pPr>
      <w:suppressAutoHyphens/>
      <w:spacing w:before="120" w:after="120"/>
      <w:jc w:val="center"/>
    </w:pPr>
    <w:rPr>
      <w:rFonts w:ascii="Verdana" w:hAnsi="Verdana"/>
      <w:b/>
    </w:rPr>
  </w:style>
  <w:style w:type="paragraph" w:customStyle="1" w:styleId="07CCTablesubhead">
    <w:name w:val="07 CC Table subhead"/>
    <w:basedOn w:val="Normal"/>
    <w:autoRedefine/>
    <w:rsid w:val="005A6D5F"/>
    <w:pPr>
      <w:suppressAutoHyphens/>
      <w:spacing w:before="120" w:after="120"/>
      <w:jc w:val="center"/>
    </w:pPr>
    <w:rPr>
      <w:rFonts w:ascii="Verdana" w:hAnsi="Verdana"/>
      <w:b/>
    </w:rPr>
  </w:style>
  <w:style w:type="paragraph" w:customStyle="1" w:styleId="012TableParagraphstyle">
    <w:name w:val="012 Table Paragraph style"/>
    <w:basedOn w:val="Normal"/>
    <w:autoRedefine/>
    <w:rsid w:val="005A6D5F"/>
    <w:pPr>
      <w:suppressAutoHyphens/>
      <w:spacing w:before="120" w:after="120"/>
    </w:pPr>
    <w:rPr>
      <w:rFonts w:ascii="Verdana" w:hAnsi="Verdana"/>
    </w:rPr>
  </w:style>
  <w:style w:type="paragraph" w:customStyle="1" w:styleId="033CCBulletlev3">
    <w:name w:val="033 CC Bullet lev 3"/>
    <w:basedOn w:val="Normal"/>
    <w:autoRedefine/>
    <w:rsid w:val="005A6D5F"/>
    <w:pPr>
      <w:numPr>
        <w:ilvl w:val="2"/>
        <w:numId w:val="1"/>
      </w:numPr>
      <w:suppressAutoHyphens/>
      <w:ind w:right="284"/>
    </w:pPr>
    <w:rPr>
      <w:rFonts w:ascii="Verdana" w:hAnsi="Verdana"/>
    </w:rPr>
  </w:style>
  <w:style w:type="paragraph" w:customStyle="1" w:styleId="032CCBulletlev2">
    <w:name w:val="032 CC Bullet lev 2"/>
    <w:basedOn w:val="Normal"/>
    <w:autoRedefine/>
    <w:rsid w:val="005A6D5F"/>
    <w:pPr>
      <w:numPr>
        <w:ilvl w:val="1"/>
        <w:numId w:val="2"/>
      </w:numPr>
      <w:suppressAutoHyphens/>
      <w:spacing w:after="120"/>
      <w:ind w:right="284"/>
    </w:pPr>
    <w:rPr>
      <w:rFonts w:ascii="Verdana" w:hAnsi="Verdana"/>
    </w:rPr>
  </w:style>
  <w:style w:type="paragraph" w:customStyle="1" w:styleId="04CCDepartmentTitle">
    <w:name w:val="04 CC Department Title"/>
    <w:basedOn w:val="Normal"/>
    <w:autoRedefine/>
    <w:rsid w:val="005A6D5F"/>
    <w:rPr>
      <w:rFonts w:ascii="Verdana" w:hAnsi="Verdana"/>
      <w:sz w:val="28"/>
    </w:rPr>
  </w:style>
  <w:style w:type="paragraph" w:customStyle="1" w:styleId="04CCIntroPara">
    <w:name w:val="04 CC Intro Para"/>
    <w:basedOn w:val="Normal"/>
    <w:next w:val="Normal"/>
    <w:autoRedefine/>
    <w:rsid w:val="005A6D5F"/>
    <w:pPr>
      <w:suppressAutoHyphens/>
      <w:spacing w:before="480" w:after="120" w:line="360" w:lineRule="auto"/>
      <w:outlineLvl w:val="0"/>
    </w:pPr>
    <w:rPr>
      <w:rFonts w:ascii="Verdana" w:hAnsi="Verdana"/>
      <w:sz w:val="28"/>
    </w:rPr>
  </w:style>
  <w:style w:type="paragraph" w:customStyle="1" w:styleId="05CCAuthorsname">
    <w:name w:val="05 CC Author's name"/>
    <w:basedOn w:val="Normal"/>
    <w:autoRedefine/>
    <w:rsid w:val="005A6D5F"/>
    <w:pPr>
      <w:suppressAutoHyphens/>
      <w:spacing w:before="480"/>
    </w:pPr>
    <w:rPr>
      <w:rFonts w:ascii="Verdana" w:hAnsi="Verdana"/>
      <w:b/>
    </w:rPr>
  </w:style>
  <w:style w:type="paragraph" w:customStyle="1" w:styleId="ACCDocumentTitle">
    <w:name w:val="A CC Document Title"/>
    <w:basedOn w:val="Normal"/>
    <w:next w:val="Normal"/>
    <w:autoRedefine/>
    <w:rsid w:val="005A6D5F"/>
    <w:rPr>
      <w:rFonts w:ascii="Verdana" w:hAnsi="Verdana"/>
      <w:b/>
      <w:sz w:val="40"/>
    </w:rPr>
  </w:style>
  <w:style w:type="paragraph" w:customStyle="1" w:styleId="BCCDocumentsubtitle">
    <w:name w:val="B CC Document subtitle"/>
    <w:basedOn w:val="Normal"/>
    <w:autoRedefine/>
    <w:rsid w:val="005A6D5F"/>
    <w:rPr>
      <w:rFonts w:ascii="Verdana" w:hAnsi="Verdana"/>
      <w:sz w:val="28"/>
    </w:rPr>
  </w:style>
  <w:style w:type="paragraph" w:customStyle="1" w:styleId="CCCCoverDocumentDate">
    <w:name w:val="C CC Cover Document Date"/>
    <w:basedOn w:val="Normal"/>
    <w:autoRedefine/>
    <w:rsid w:val="005A6D5F"/>
    <w:rPr>
      <w:rFonts w:ascii="Verdana" w:hAnsi="Verdana"/>
      <w:b/>
      <w:sz w:val="28"/>
    </w:rPr>
  </w:style>
  <w:style w:type="paragraph" w:customStyle="1" w:styleId="BCCCoverDocumentsubtitle">
    <w:name w:val="B CC Cover Document subtitle"/>
    <w:basedOn w:val="Normal"/>
    <w:autoRedefine/>
    <w:rsid w:val="005A6D5F"/>
    <w:rPr>
      <w:rFonts w:ascii="Verdana" w:hAnsi="Verdana"/>
      <w:sz w:val="28"/>
    </w:rPr>
  </w:style>
  <w:style w:type="paragraph" w:customStyle="1" w:styleId="ACCCoverDocumentTitle">
    <w:name w:val="A CC Cover Document Title"/>
    <w:basedOn w:val="Normal"/>
    <w:next w:val="BCCCoverDocumentsubtitle"/>
    <w:autoRedefine/>
    <w:rsid w:val="005A6D5F"/>
    <w:rPr>
      <w:rFonts w:ascii="Verdana" w:hAnsi="Verdana"/>
      <w:b/>
      <w:sz w:val="40"/>
    </w:rPr>
  </w:style>
  <w:style w:type="paragraph" w:customStyle="1" w:styleId="012CCTableParagraphstyle">
    <w:name w:val="012 CC Table Paragraph style"/>
    <w:basedOn w:val="Normal"/>
    <w:autoRedefine/>
    <w:rsid w:val="005A6D5F"/>
    <w:pPr>
      <w:suppressAutoHyphens/>
      <w:spacing w:before="120" w:after="120"/>
    </w:pPr>
    <w:rPr>
      <w:rFonts w:ascii="Verdana" w:hAnsi="Verdana"/>
    </w:rPr>
  </w:style>
  <w:style w:type="paragraph" w:customStyle="1" w:styleId="01PCNContentshead">
    <w:name w:val="01 PCN Contents head"/>
    <w:basedOn w:val="Normal"/>
    <w:rsid w:val="009A60E1"/>
    <w:pPr>
      <w:spacing w:before="120" w:after="120"/>
    </w:pPr>
    <w:rPr>
      <w:rFonts w:ascii="Verdana" w:hAnsi="Verdana" w:cs="Arial"/>
      <w:b/>
      <w:bCs/>
      <w:color w:val="3E2B70"/>
    </w:rPr>
  </w:style>
  <w:style w:type="paragraph" w:customStyle="1" w:styleId="03PCNConBullLev2">
    <w:name w:val="03 PCN Con Bull Lev 2"/>
    <w:basedOn w:val="Normal"/>
    <w:rsid w:val="009A60E1"/>
    <w:pPr>
      <w:numPr>
        <w:numId w:val="3"/>
      </w:numPr>
      <w:spacing w:after="120"/>
    </w:pPr>
    <w:rPr>
      <w:rFonts w:ascii="Verdana" w:hAnsi="Verdana" w:cs="Arial"/>
      <w:bCs/>
      <w:i/>
      <w:sz w:val="20"/>
    </w:rPr>
  </w:style>
  <w:style w:type="paragraph" w:customStyle="1" w:styleId="02PCNConBullLev1">
    <w:name w:val="02 PCN Con Bull Lev 1"/>
    <w:basedOn w:val="Normal"/>
    <w:rsid w:val="009A60E1"/>
    <w:pPr>
      <w:numPr>
        <w:numId w:val="6"/>
      </w:numPr>
      <w:spacing w:after="60"/>
    </w:pPr>
    <w:rPr>
      <w:rFonts w:ascii="Verdana" w:hAnsi="Verdana" w:cs="Arial"/>
      <w:b/>
      <w:bCs/>
      <w:color w:val="3F2B71"/>
      <w:sz w:val="20"/>
    </w:rPr>
  </w:style>
  <w:style w:type="paragraph" w:customStyle="1" w:styleId="04PCNPurpleText">
    <w:name w:val="04 PCN Purple Text"/>
    <w:basedOn w:val="Normal"/>
    <w:rsid w:val="009A60E1"/>
    <w:pPr>
      <w:spacing w:after="120"/>
      <w:ind w:left="113"/>
    </w:pPr>
    <w:rPr>
      <w:rFonts w:ascii="Verdana" w:hAnsi="Verdana" w:cs="Arial"/>
      <w:color w:val="3F2B71"/>
    </w:rPr>
  </w:style>
  <w:style w:type="paragraph" w:customStyle="1" w:styleId="05PCNPurpleIntro">
    <w:name w:val="05 PCN Purple Intro"/>
    <w:basedOn w:val="Normal"/>
    <w:next w:val="04PCNPurpleText"/>
    <w:rsid w:val="009A60E1"/>
    <w:pPr>
      <w:spacing w:after="120"/>
      <w:ind w:left="113"/>
    </w:pPr>
    <w:rPr>
      <w:rFonts w:ascii="Verdana" w:hAnsi="Verdana" w:cs="Arial"/>
      <w:b/>
      <w:color w:val="3F2B71"/>
    </w:rPr>
  </w:style>
  <w:style w:type="paragraph" w:customStyle="1" w:styleId="06PCNPurpleLeadHead">
    <w:name w:val="06 PCN Purple Lead Head"/>
    <w:basedOn w:val="Normal"/>
    <w:next w:val="05PCNPurpleIntro"/>
    <w:rsid w:val="009A60E1"/>
    <w:pPr>
      <w:spacing w:after="360"/>
      <w:ind w:left="113"/>
    </w:pPr>
    <w:rPr>
      <w:rFonts w:ascii="Verdana" w:hAnsi="Verdana" w:cs="Arial"/>
      <w:b/>
      <w:color w:val="412B70"/>
      <w:sz w:val="48"/>
    </w:rPr>
  </w:style>
  <w:style w:type="paragraph" w:customStyle="1" w:styleId="07PCNBlackText">
    <w:name w:val="07 PCN Black Text"/>
    <w:basedOn w:val="Normal"/>
    <w:rsid w:val="009A60E1"/>
    <w:pPr>
      <w:spacing w:after="120"/>
      <w:ind w:left="113"/>
    </w:pPr>
    <w:rPr>
      <w:rFonts w:ascii="Verdana" w:hAnsi="Verdana"/>
    </w:rPr>
  </w:style>
  <w:style w:type="paragraph" w:customStyle="1" w:styleId="08PCNBlackIntro">
    <w:name w:val="08 PCN Black Intro"/>
    <w:basedOn w:val="Normal"/>
    <w:next w:val="07PCNBlackText"/>
    <w:rsid w:val="009A60E1"/>
    <w:pPr>
      <w:spacing w:after="120"/>
      <w:ind w:left="113"/>
    </w:pPr>
    <w:rPr>
      <w:rFonts w:ascii="Verdana" w:hAnsi="Verdana"/>
      <w:b/>
    </w:rPr>
  </w:style>
  <w:style w:type="paragraph" w:customStyle="1" w:styleId="09PCNBlackHeadline">
    <w:name w:val="09 PCN Black Headline"/>
    <w:basedOn w:val="Normal"/>
    <w:next w:val="08PCNBlackIntro"/>
    <w:rsid w:val="009A60E1"/>
    <w:pPr>
      <w:spacing w:after="120"/>
      <w:ind w:left="113"/>
    </w:pPr>
    <w:rPr>
      <w:rFonts w:ascii="Verdana" w:hAnsi="Verdana"/>
      <w:b/>
      <w:sz w:val="36"/>
    </w:rPr>
  </w:style>
  <w:style w:type="paragraph" w:customStyle="1" w:styleId="10PCNPurpleHeadline">
    <w:name w:val="10 PCN Purple Headline"/>
    <w:basedOn w:val="Normal"/>
    <w:next w:val="05PCNPurpleIntro"/>
    <w:rsid w:val="009A60E1"/>
    <w:pPr>
      <w:spacing w:after="120"/>
      <w:ind w:left="113"/>
    </w:pPr>
    <w:rPr>
      <w:rFonts w:ascii="Verdana" w:hAnsi="Verdana"/>
      <w:b/>
      <w:color w:val="412B70"/>
      <w:sz w:val="36"/>
    </w:rPr>
  </w:style>
  <w:style w:type="paragraph" w:customStyle="1" w:styleId="11PCNWhiteTableText">
    <w:name w:val="11 PCN White Table Text"/>
    <w:basedOn w:val="Normal"/>
    <w:rsid w:val="009A60E1"/>
    <w:pPr>
      <w:spacing w:before="60" w:after="60"/>
    </w:pPr>
    <w:rPr>
      <w:rFonts w:ascii="Verdana" w:hAnsi="Verdana" w:cs="Arial"/>
      <w:b/>
      <w:color w:val="FFFFFF"/>
    </w:rPr>
  </w:style>
  <w:style w:type="paragraph" w:customStyle="1" w:styleId="12PCNPurpletabletext">
    <w:name w:val="12 PCN Purple table text"/>
    <w:basedOn w:val="Normal"/>
    <w:rsid w:val="009A60E1"/>
    <w:pPr>
      <w:spacing w:before="60" w:after="60"/>
    </w:pPr>
    <w:rPr>
      <w:rFonts w:ascii="Verdana" w:hAnsi="Verdana" w:cs="Arial"/>
      <w:b/>
      <w:color w:val="3D2B72"/>
    </w:rPr>
  </w:style>
  <w:style w:type="paragraph" w:customStyle="1" w:styleId="11PCNPurpleHeadLev2">
    <w:name w:val="11 PCN Purple Head Lev 2"/>
    <w:basedOn w:val="Normal"/>
    <w:rsid w:val="009A60E1"/>
    <w:pPr>
      <w:spacing w:after="120"/>
      <w:ind w:left="113"/>
    </w:pPr>
    <w:rPr>
      <w:rFonts w:ascii="Verdana" w:hAnsi="Verdana"/>
      <w:b/>
      <w:color w:val="3F2B71"/>
      <w:sz w:val="32"/>
    </w:rPr>
  </w:style>
  <w:style w:type="paragraph" w:customStyle="1" w:styleId="12PCNPurpTxtLev2">
    <w:name w:val="12 PCN Purp Txt Lev 2"/>
    <w:basedOn w:val="Normal"/>
    <w:rsid w:val="009A60E1"/>
    <w:pPr>
      <w:spacing w:after="120"/>
      <w:ind w:left="113"/>
    </w:pPr>
    <w:rPr>
      <w:rFonts w:ascii="Verdana" w:hAnsi="Verdana" w:cs="Arial"/>
      <w:color w:val="3F2B71"/>
      <w:sz w:val="20"/>
    </w:rPr>
  </w:style>
  <w:style w:type="paragraph" w:customStyle="1" w:styleId="13PCNPurpIntLev2">
    <w:name w:val="13 PCN Purp Int Lev 2"/>
    <w:basedOn w:val="Normal"/>
    <w:next w:val="12PCNPurpTxtLev2"/>
    <w:rsid w:val="009A60E1"/>
    <w:pPr>
      <w:spacing w:after="120"/>
      <w:ind w:left="113"/>
    </w:pPr>
    <w:rPr>
      <w:rFonts w:ascii="Verdana" w:hAnsi="Verdana" w:cs="Arial"/>
      <w:b/>
      <w:color w:val="3F2B71"/>
      <w:sz w:val="20"/>
    </w:rPr>
  </w:style>
  <w:style w:type="paragraph" w:customStyle="1" w:styleId="14PCNPurpHeadLev2">
    <w:name w:val="14 PCN Purp Head Lev 2"/>
    <w:basedOn w:val="11PCNPurpleHeadLev2"/>
    <w:next w:val="13PCNPurpIntLev2"/>
    <w:rsid w:val="009A60E1"/>
  </w:style>
  <w:style w:type="paragraph" w:customStyle="1" w:styleId="14PCNBlackTextLev2">
    <w:name w:val="14 PCN Black Text Lev 2"/>
    <w:basedOn w:val="Normal"/>
    <w:rsid w:val="009A60E1"/>
    <w:pPr>
      <w:spacing w:after="120"/>
      <w:ind w:left="113"/>
    </w:pPr>
    <w:rPr>
      <w:rFonts w:ascii="Verdana" w:hAnsi="Verdana" w:cs="Arial"/>
      <w:sz w:val="20"/>
    </w:rPr>
  </w:style>
  <w:style w:type="paragraph" w:customStyle="1" w:styleId="15PCNBlackIntroLev2">
    <w:name w:val="15 PCN Black Intro Lev 2"/>
    <w:basedOn w:val="Normal"/>
    <w:next w:val="14PCNBlackTextLev2"/>
    <w:rsid w:val="009A60E1"/>
    <w:pPr>
      <w:spacing w:after="120"/>
      <w:ind w:left="113"/>
    </w:pPr>
    <w:rPr>
      <w:rFonts w:ascii="Verdana" w:hAnsi="Verdana" w:cs="Arial"/>
      <w:b/>
      <w:sz w:val="20"/>
    </w:rPr>
  </w:style>
  <w:style w:type="paragraph" w:customStyle="1" w:styleId="15PCNBlackHeadLev2">
    <w:name w:val="15 PCN Black Head Lev 2"/>
    <w:basedOn w:val="Normal"/>
    <w:next w:val="15PCNBlackIntroLev2"/>
    <w:rsid w:val="009A60E1"/>
    <w:pPr>
      <w:spacing w:after="120"/>
      <w:ind w:left="113"/>
    </w:pPr>
    <w:rPr>
      <w:rFonts w:ascii="Verdana" w:hAnsi="Verdana" w:cs="Arial"/>
      <w:b/>
      <w:sz w:val="28"/>
    </w:rPr>
  </w:style>
  <w:style w:type="paragraph" w:customStyle="1" w:styleId="16PCNTabletext">
    <w:name w:val="16 PCN Table text"/>
    <w:basedOn w:val="Normal"/>
    <w:rsid w:val="009A60E1"/>
    <w:pPr>
      <w:numPr>
        <w:numId w:val="5"/>
      </w:numPr>
      <w:spacing w:before="60" w:after="60"/>
    </w:pPr>
    <w:rPr>
      <w:rFonts w:ascii="Verdana" w:hAnsi="Verdana" w:cs="Arial"/>
      <w:color w:val="3E2B70"/>
      <w:sz w:val="18"/>
      <w:szCs w:val="18"/>
    </w:rPr>
  </w:style>
  <w:style w:type="paragraph" w:customStyle="1" w:styleId="17PCNTableHeadWhiteText">
    <w:name w:val="17 PCN Table Head White Text"/>
    <w:basedOn w:val="Normal"/>
    <w:rsid w:val="009A60E1"/>
    <w:pPr>
      <w:spacing w:before="60" w:after="60"/>
      <w:ind w:left="113"/>
    </w:pPr>
    <w:rPr>
      <w:rFonts w:ascii="Verdana" w:hAnsi="Verdana" w:cs="Arial"/>
      <w:color w:val="FFFFFF"/>
      <w:sz w:val="18"/>
      <w:szCs w:val="18"/>
    </w:rPr>
  </w:style>
  <w:style w:type="paragraph" w:customStyle="1" w:styleId="18PCNCaption">
    <w:name w:val="18 PCN Caption"/>
    <w:basedOn w:val="Normal"/>
    <w:rsid w:val="009A60E1"/>
    <w:pPr>
      <w:spacing w:after="60"/>
    </w:pPr>
    <w:rPr>
      <w:rFonts w:ascii="Verdana" w:hAnsi="Verdana"/>
      <w:i/>
      <w:color w:val="FFFFFF"/>
      <w:sz w:val="18"/>
    </w:rPr>
  </w:style>
  <w:style w:type="paragraph" w:customStyle="1" w:styleId="DottedLeader">
    <w:name w:val="*** Dotted Leader***"/>
    <w:basedOn w:val="Normal"/>
    <w:rsid w:val="009A60E1"/>
    <w:pPr>
      <w:pBdr>
        <w:bottom w:val="dotted" w:sz="4" w:space="1" w:color="auto"/>
      </w:pBdr>
      <w:spacing w:after="120"/>
      <w:ind w:left="113"/>
    </w:pPr>
    <w:rPr>
      <w:rFonts w:ascii="Verdana" w:hAnsi="Verdana" w:cs="Arial"/>
      <w:color w:val="3F2B71"/>
      <w:sz w:val="20"/>
    </w:rPr>
  </w:style>
  <w:style w:type="paragraph" w:customStyle="1" w:styleId="19PCNTablestyle">
    <w:name w:val="19 PCN Table style"/>
    <w:basedOn w:val="Normal"/>
    <w:rsid w:val="009A60E1"/>
    <w:pPr>
      <w:spacing w:before="60" w:after="60"/>
      <w:ind w:left="113"/>
    </w:pPr>
    <w:rPr>
      <w:rFonts w:ascii="Verdana" w:hAnsi="Verdana"/>
      <w:b/>
      <w:color w:val="3F2B71"/>
    </w:rPr>
  </w:style>
  <w:style w:type="paragraph" w:customStyle="1" w:styleId="20PCNTablewhitetext">
    <w:name w:val="20 PCN Table white text"/>
    <w:basedOn w:val="19PCNTablestyle"/>
    <w:rsid w:val="009A60E1"/>
    <w:rPr>
      <w:color w:val="FFFFFF"/>
    </w:rPr>
  </w:style>
  <w:style w:type="paragraph" w:styleId="Header">
    <w:name w:val="header"/>
    <w:basedOn w:val="Normal"/>
    <w:rsid w:val="000E236A"/>
    <w:pPr>
      <w:tabs>
        <w:tab w:val="center" w:pos="4320"/>
        <w:tab w:val="right" w:pos="8640"/>
      </w:tabs>
    </w:pPr>
  </w:style>
  <w:style w:type="paragraph" w:styleId="Footer">
    <w:name w:val="footer"/>
    <w:basedOn w:val="Normal"/>
    <w:link w:val="FooterChar"/>
    <w:semiHidden/>
    <w:rsid w:val="000E236A"/>
    <w:pPr>
      <w:tabs>
        <w:tab w:val="center" w:pos="4320"/>
        <w:tab w:val="right" w:pos="8640"/>
      </w:tabs>
    </w:pPr>
  </w:style>
  <w:style w:type="paragraph" w:customStyle="1" w:styleId="BodyText1">
    <w:name w:val="Body Text1"/>
    <w:basedOn w:val="Normal"/>
    <w:rsid w:val="000E236A"/>
    <w:pPr>
      <w:suppressAutoHyphens/>
      <w:autoSpaceDE w:val="0"/>
      <w:autoSpaceDN w:val="0"/>
      <w:adjustRightInd w:val="0"/>
      <w:spacing w:after="113" w:line="280" w:lineRule="atLeast"/>
      <w:textAlignment w:val="center"/>
    </w:pPr>
    <w:rPr>
      <w:rFonts w:ascii="Myriad Pro" w:hAnsi="Myriad Pro" w:cs="Myriad Pro"/>
      <w:color w:val="000000"/>
      <w:lang w:val="en-US"/>
    </w:rPr>
  </w:style>
  <w:style w:type="character" w:styleId="CommentReference">
    <w:name w:val="annotation reference"/>
    <w:semiHidden/>
    <w:rsid w:val="000E236A"/>
    <w:rPr>
      <w:sz w:val="18"/>
    </w:rPr>
  </w:style>
  <w:style w:type="paragraph" w:styleId="CommentText">
    <w:name w:val="annotation text"/>
    <w:basedOn w:val="Normal"/>
    <w:semiHidden/>
    <w:rsid w:val="000E236A"/>
    <w:rPr>
      <w:szCs w:val="24"/>
    </w:rPr>
  </w:style>
  <w:style w:type="paragraph" w:styleId="CommentSubject">
    <w:name w:val="annotation subject"/>
    <w:basedOn w:val="CommentText"/>
    <w:next w:val="CommentText"/>
    <w:semiHidden/>
    <w:rsid w:val="000E236A"/>
    <w:rPr>
      <w:szCs w:val="20"/>
    </w:rPr>
  </w:style>
  <w:style w:type="paragraph" w:styleId="BalloonText">
    <w:name w:val="Balloon Text"/>
    <w:basedOn w:val="Normal"/>
    <w:semiHidden/>
    <w:rsid w:val="000E236A"/>
    <w:rPr>
      <w:rFonts w:ascii="Lucida Grande" w:hAnsi="Lucida Grande"/>
      <w:sz w:val="18"/>
      <w:szCs w:val="18"/>
    </w:rPr>
  </w:style>
  <w:style w:type="paragraph" w:customStyle="1" w:styleId="BasicParagraph">
    <w:name w:val="[Basic Paragraph]"/>
    <w:basedOn w:val="Normal"/>
    <w:uiPriority w:val="99"/>
    <w:rsid w:val="005672EF"/>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9C0E6E"/>
    <w:rPr>
      <w:color w:val="0000FF" w:themeColor="hyperlink"/>
      <w:u w:val="single"/>
    </w:rPr>
  </w:style>
  <w:style w:type="paragraph" w:styleId="ListParagraph">
    <w:name w:val="List Paragraph"/>
    <w:basedOn w:val="Normal"/>
    <w:uiPriority w:val="34"/>
    <w:qFormat/>
    <w:rsid w:val="009C0E6E"/>
    <w:pPr>
      <w:spacing w:after="200" w:line="276" w:lineRule="auto"/>
      <w:ind w:left="720"/>
      <w:contextualSpacing/>
    </w:pPr>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1D2FB5"/>
    <w:rPr>
      <w:color w:val="605E5C"/>
      <w:shd w:val="clear" w:color="auto" w:fill="E1DFDD"/>
    </w:rPr>
  </w:style>
  <w:style w:type="character" w:styleId="FollowedHyperlink">
    <w:name w:val="FollowedHyperlink"/>
    <w:basedOn w:val="DefaultParagraphFont"/>
    <w:semiHidden/>
    <w:unhideWhenUsed/>
    <w:rsid w:val="00696E84"/>
    <w:rPr>
      <w:color w:val="800080" w:themeColor="followedHyperlink"/>
      <w:u w:val="single"/>
    </w:rPr>
  </w:style>
  <w:style w:type="character" w:customStyle="1" w:styleId="FooterChar">
    <w:name w:val="Footer Char"/>
    <w:basedOn w:val="DefaultParagraphFont"/>
    <w:link w:val="Footer"/>
    <w:semiHidden/>
    <w:rsid w:val="00F657D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499">
      <w:bodyDiv w:val="1"/>
      <w:marLeft w:val="0"/>
      <w:marRight w:val="0"/>
      <w:marTop w:val="0"/>
      <w:marBottom w:val="0"/>
      <w:divBdr>
        <w:top w:val="none" w:sz="0" w:space="0" w:color="auto"/>
        <w:left w:val="none" w:sz="0" w:space="0" w:color="auto"/>
        <w:bottom w:val="none" w:sz="0" w:space="0" w:color="auto"/>
        <w:right w:val="none" w:sz="0" w:space="0" w:color="auto"/>
      </w:divBdr>
    </w:div>
    <w:div w:id="934362859">
      <w:bodyDiv w:val="1"/>
      <w:marLeft w:val="0"/>
      <w:marRight w:val="0"/>
      <w:marTop w:val="0"/>
      <w:marBottom w:val="0"/>
      <w:divBdr>
        <w:top w:val="none" w:sz="0" w:space="0" w:color="auto"/>
        <w:left w:val="none" w:sz="0" w:space="0" w:color="auto"/>
        <w:bottom w:val="none" w:sz="0" w:space="0" w:color="auto"/>
        <w:right w:val="none" w:sz="0" w:space="0" w:color="auto"/>
      </w:divBdr>
    </w:div>
    <w:div w:id="1260867090">
      <w:bodyDiv w:val="1"/>
      <w:marLeft w:val="0"/>
      <w:marRight w:val="0"/>
      <w:marTop w:val="0"/>
      <w:marBottom w:val="0"/>
      <w:divBdr>
        <w:top w:val="none" w:sz="0" w:space="0" w:color="auto"/>
        <w:left w:val="none" w:sz="0" w:space="0" w:color="auto"/>
        <w:bottom w:val="none" w:sz="0" w:space="0" w:color="auto"/>
        <w:right w:val="none" w:sz="0" w:space="0" w:color="auto"/>
      </w:divBdr>
    </w:div>
    <w:div w:id="1798062074">
      <w:bodyDiv w:val="1"/>
      <w:marLeft w:val="0"/>
      <w:marRight w:val="0"/>
      <w:marTop w:val="0"/>
      <w:marBottom w:val="0"/>
      <w:divBdr>
        <w:top w:val="none" w:sz="0" w:space="0" w:color="auto"/>
        <w:left w:val="none" w:sz="0" w:space="0" w:color="auto"/>
        <w:bottom w:val="none" w:sz="0" w:space="0" w:color="auto"/>
        <w:right w:val="none" w:sz="0" w:space="0" w:color="auto"/>
      </w:divBdr>
    </w:div>
    <w:div w:id="19814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actionalliance.org/resource/managers-guide-suicide-postvention-workplace-10-action-steps-dealing-aftermath-suicide" TargetMode="External"/><Relationship Id="rId13" Type="http://schemas.openxmlformats.org/officeDocument/2006/relationships/image" Target="media/image2.jpeg"/><Relationship Id="rId18" Type="http://schemas.openxmlformats.org/officeDocument/2006/relationships/hyperlink" Target="https://www.healthycornwall.org.uk/organisations/healthy-workplace/" TargetMode="External"/><Relationship Id="rId26" Type="http://schemas.openxmlformats.org/officeDocument/2006/relationships/hyperlink" Target="http://www.samaritans.org" TargetMode="External"/><Relationship Id="rId3" Type="http://schemas.openxmlformats.org/officeDocument/2006/relationships/styles" Target="styles.xml"/><Relationship Id="rId21" Type="http://schemas.openxmlformats.org/officeDocument/2006/relationships/hyperlink" Target="https://www.cornwallft.nhs.uk/download.cfm?doc=docm93jijm4n12540.pdf&amp;ver=3186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rnwall.gov.uk/health-and-social-care/public-health/public-health-campaigns/don-t-flush-your-life-away/" TargetMode="External"/><Relationship Id="rId17" Type="http://schemas.openxmlformats.org/officeDocument/2006/relationships/hyperlink" Target="https://theactionalliance.org/resource/managers-guide-suicide-postvention-workplace-10-action-steps-dealing-aftermath-suicide" TargetMode="External"/><Relationship Id="rId25" Type="http://schemas.openxmlformats.org/officeDocument/2006/relationships/hyperlink" Target="mailto:jo@samaritans.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ft.oswenquiries@nhs.net" TargetMode="External"/><Relationship Id="rId20" Type="http://schemas.openxmlformats.org/officeDocument/2006/relationships/hyperlink" Target="https://www.healthycornwall.org.uk/training/" TargetMode="External"/><Relationship Id="rId29" Type="http://schemas.openxmlformats.org/officeDocument/2006/relationships/hyperlink" Target="https://uksob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mandowncornwall.co.u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ft.oswenquiries@nhs.net" TargetMode="External"/><Relationship Id="rId23" Type="http://schemas.openxmlformats.org/officeDocument/2006/relationships/hyperlink" Target="http://www.crusecornwall.org.uk" TargetMode="External"/><Relationship Id="rId28" Type="http://schemas.openxmlformats.org/officeDocument/2006/relationships/hyperlink" Target="https://www.thecalmzone.net/" TargetMode="External"/><Relationship Id="rId10" Type="http://schemas.openxmlformats.org/officeDocument/2006/relationships/hyperlink" Target="https://www.cornwall.gov.uk/health-and-social-care/public-health/public-health-campaigns/how-are-you-really-feeling/" TargetMode="External"/><Relationship Id="rId19" Type="http://schemas.openxmlformats.org/officeDocument/2006/relationships/hyperlink" Target="http://www.healthycornwall.org.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cpsych.ac.uk/mental-health/problems-disorders/post-traumatic-stress-disorder" TargetMode="External"/><Relationship Id="rId14" Type="http://schemas.openxmlformats.org/officeDocument/2006/relationships/hyperlink" Target="https://www.cornwallft.nhs.uk/download.cfm?doc=docm93jijm4n12540.pdf&amp;ver=31865" TargetMode="External"/><Relationship Id="rId22" Type="http://schemas.openxmlformats.org/officeDocument/2006/relationships/hyperlink" Target="mailto:Cornwall@cruse.org.uk" TargetMode="External"/><Relationship Id="rId27" Type="http://schemas.openxmlformats.org/officeDocument/2006/relationships/hyperlink" Target="https://selfhelp.samaritans.o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J:\2012-2013\Chief%20Executives\Communications\Stationary\Letterhead%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764D8-E456-4C65-A7D5-12A44110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Template>
  <TotalTime>35</TotalTime>
  <Pages>7</Pages>
  <Words>1552</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Title, initial, surname</vt:lpstr>
    </vt:vector>
  </TitlesOfParts>
  <Company>Information Services Group</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initial, surname</dc:title>
  <dc:creator>mayres</dc:creator>
  <cp:lastModifiedBy>Louise Argent</cp:lastModifiedBy>
  <cp:revision>15</cp:revision>
  <cp:lastPrinted>2009-03-24T09:49:00Z</cp:lastPrinted>
  <dcterms:created xsi:type="dcterms:W3CDTF">2022-08-02T14:21:00Z</dcterms:created>
  <dcterms:modified xsi:type="dcterms:W3CDTF">2022-08-11T09:49:00Z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2022-08-02T14:21:29Z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9d382bfd-c598-4e91-9d1d-fc5a9f9e4a27</vt:lpwstr>
  </property>
  <property fmtid="{D5CDD505-2E9C-101B-9397-08002B2CF9AE}" pid="8" name="MSIP_Label_65bade86-969a-4cfc-8d70-99d1f0adeaba_ContentBits">
    <vt:lpwstr>1</vt:lpwstr>
  </property>
</Properties>
</file>